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725" w:rsidRDefault="00CA0725" w:rsidP="00CA0725">
      <w:pPr>
        <w:jc w:val="center"/>
        <w:rPr>
          <w:rFonts w:hint="eastAsia"/>
        </w:rPr>
      </w:pPr>
    </w:p>
    <w:p w:rsidR="00CA0725" w:rsidRPr="00CA0725" w:rsidRDefault="00CA0725" w:rsidP="00CA0725">
      <w:pPr>
        <w:jc w:val="center"/>
        <w:rPr>
          <w:sz w:val="32"/>
          <w:szCs w:val="32"/>
          <w:lang w:eastAsia="zh-TW"/>
        </w:rPr>
      </w:pPr>
      <w:r w:rsidRPr="00CA0725">
        <w:rPr>
          <w:rFonts w:hint="eastAsia"/>
          <w:sz w:val="32"/>
          <w:szCs w:val="32"/>
          <w:lang w:eastAsia="zh-TW"/>
        </w:rPr>
        <w:t>清華簡《湯處於湯丘》補說</w:t>
      </w:r>
    </w:p>
    <w:p w:rsidR="00CA0725" w:rsidRDefault="00CA0725" w:rsidP="00CA0725">
      <w:pPr>
        <w:rPr>
          <w:lang w:eastAsia="zh-TW"/>
        </w:rPr>
      </w:pPr>
    </w:p>
    <w:p w:rsidR="00CA0725" w:rsidRPr="00CA0725" w:rsidRDefault="00CA0725" w:rsidP="00CA0725">
      <w:pPr>
        <w:jc w:val="center"/>
        <w:rPr>
          <w:rFonts w:hint="eastAsia"/>
        </w:rPr>
      </w:pPr>
      <w:r>
        <w:rPr>
          <w:rFonts w:hint="eastAsia"/>
          <w:lang w:eastAsia="zh-TW"/>
        </w:rPr>
        <w:t>散宜凌</w:t>
      </w:r>
    </w:p>
    <w:p w:rsidR="00CA0725" w:rsidRDefault="00CA0725" w:rsidP="00CA0725">
      <w:pPr>
        <w:spacing w:line="360" w:lineRule="auto"/>
        <w:rPr>
          <w:lang w:eastAsia="zh-TW"/>
        </w:rPr>
      </w:pPr>
    </w:p>
    <w:p w:rsidR="00CA0725" w:rsidRPr="00FE6DF1" w:rsidRDefault="00CA0725" w:rsidP="00CA0725">
      <w:pPr>
        <w:spacing w:line="360" w:lineRule="auto"/>
        <w:rPr>
          <w:lang w:eastAsia="zh-TW"/>
        </w:rPr>
      </w:pPr>
      <w:r w:rsidRPr="003A72C5">
        <w:rPr>
          <w:rFonts w:hint="eastAsia"/>
          <w:b/>
          <w:lang w:eastAsia="zh-TW"/>
        </w:rPr>
        <w:t>“小臣善爲食，烹之和，有莘之女食之，絕</w:t>
      </w:r>
      <w:r w:rsidRPr="00AA3175">
        <w:rPr>
          <w:rFonts w:hint="eastAsia"/>
          <w:b/>
          <w:lang w:eastAsia="zh-TW"/>
        </w:rPr>
        <w:t>[</w:t>
      </w:r>
      <w:r w:rsidRPr="00AA3175">
        <w:rPr>
          <w:rFonts w:hint="eastAsia"/>
          <w:b/>
          <w:lang w:eastAsia="zh-TW"/>
        </w:rPr>
        <w:t>飠</w:t>
      </w:r>
      <w:r w:rsidRPr="00AA3175">
        <w:rPr>
          <w:rFonts w:hint="eastAsia"/>
          <w:b/>
          <w:lang w:eastAsia="zh-TW"/>
        </w:rPr>
        <w:t>+</w:t>
      </w:r>
      <w:r w:rsidRPr="00AA3175">
        <w:rPr>
          <w:rFonts w:hint="eastAsia"/>
          <w:b/>
          <w:lang w:eastAsia="zh-TW"/>
        </w:rPr>
        <w:t>方</w:t>
      </w:r>
      <w:r w:rsidRPr="00AA3175">
        <w:rPr>
          <w:rFonts w:hint="eastAsia"/>
          <w:b/>
          <w:lang w:eastAsia="zh-TW"/>
        </w:rPr>
        <w:t>]</w:t>
      </w:r>
      <w:bookmarkStart w:id="0" w:name="OLE_LINK1"/>
      <w:bookmarkStart w:id="1" w:name="OLE_LINK2"/>
      <w:r w:rsidRPr="002C3030">
        <w:rPr>
          <w:rFonts w:hint="eastAsia"/>
          <w:b/>
          <w:lang w:eastAsia="zh-TW"/>
        </w:rPr>
        <w:t>旨</w:t>
      </w:r>
      <w:bookmarkEnd w:id="0"/>
      <w:bookmarkEnd w:id="1"/>
      <w:r w:rsidRPr="003A72C5">
        <w:rPr>
          <w:rFonts w:hint="eastAsia"/>
          <w:b/>
          <w:lang w:eastAsia="zh-TW"/>
        </w:rPr>
        <w:t>以</w:t>
      </w:r>
      <w:r w:rsidRPr="003A72C5">
        <w:rPr>
          <w:rFonts w:hint="eastAsia"/>
          <w:b/>
          <w:lang w:eastAsia="zh-TW"/>
        </w:rPr>
        <w:t>[</w:t>
      </w:r>
      <w:r w:rsidRPr="00F11182">
        <w:rPr>
          <w:rFonts w:hint="eastAsia"/>
          <w:b/>
          <w:lang w:eastAsia="zh-TW"/>
        </w:rPr>
        <w:t>飠</w:t>
      </w:r>
      <w:r w:rsidRPr="00F11182">
        <w:rPr>
          <w:rFonts w:hint="eastAsia"/>
          <w:b/>
          <w:lang w:eastAsia="zh-TW"/>
        </w:rPr>
        <w:t>+</w:t>
      </w:r>
      <w:r w:rsidRPr="00F11182">
        <w:rPr>
          <w:rFonts w:hint="eastAsia"/>
          <w:b/>
          <w:lang w:eastAsia="zh-TW"/>
        </w:rPr>
        <w:t>出</w:t>
      </w:r>
      <w:r w:rsidRPr="003A72C5">
        <w:rPr>
          <w:rFonts w:hint="eastAsia"/>
          <w:b/>
          <w:lang w:eastAsia="zh-TW"/>
        </w:rPr>
        <w:t>]</w:t>
      </w:r>
      <w:r w:rsidRPr="003A72C5">
        <w:rPr>
          <w:rFonts w:hint="eastAsia"/>
          <w:b/>
          <w:lang w:eastAsia="zh-TW"/>
        </w:rPr>
        <w:t>，身體</w:t>
      </w:r>
      <w:r w:rsidRPr="003A72C5">
        <w:rPr>
          <w:rFonts w:hint="eastAsia"/>
          <w:b/>
          <w:lang w:eastAsia="zh-TW"/>
        </w:rPr>
        <w:t>[</w:t>
      </w:r>
      <w:r w:rsidRPr="00F11182">
        <w:rPr>
          <w:rFonts w:hint="eastAsia"/>
          <w:b/>
          <w:lang w:eastAsia="zh-TW"/>
        </w:rPr>
        <w:t>身</w:t>
      </w:r>
      <w:r w:rsidRPr="00F11182">
        <w:rPr>
          <w:rFonts w:hint="eastAsia"/>
          <w:b/>
          <w:lang w:eastAsia="zh-TW"/>
        </w:rPr>
        <w:t>+</w:t>
      </w:r>
      <w:r w:rsidRPr="00F11182">
        <w:rPr>
          <w:rFonts w:hint="eastAsia"/>
          <w:b/>
          <w:lang w:eastAsia="zh-TW"/>
        </w:rPr>
        <w:t>巽</w:t>
      </w:r>
      <w:r w:rsidRPr="00F11182">
        <w:rPr>
          <w:rFonts w:hint="eastAsia"/>
          <w:b/>
          <w:lang w:eastAsia="zh-TW"/>
        </w:rPr>
        <w:t>][</w:t>
      </w:r>
      <w:r w:rsidRPr="00F11182">
        <w:rPr>
          <w:rFonts w:hint="eastAsia"/>
          <w:b/>
          <w:lang w:eastAsia="zh-TW"/>
        </w:rPr>
        <w:t>并</w:t>
      </w:r>
      <w:r w:rsidRPr="00F11182">
        <w:rPr>
          <w:rFonts w:hint="eastAsia"/>
          <w:b/>
          <w:lang w:eastAsia="zh-TW"/>
        </w:rPr>
        <w:t>+</w:t>
      </w:r>
      <w:r w:rsidRPr="00F11182">
        <w:rPr>
          <w:rFonts w:hint="eastAsia"/>
          <w:b/>
          <w:lang w:eastAsia="zh-TW"/>
        </w:rPr>
        <w:t>力</w:t>
      </w:r>
      <w:r w:rsidRPr="003A72C5">
        <w:rPr>
          <w:rFonts w:hint="eastAsia"/>
          <w:b/>
          <w:lang w:eastAsia="zh-TW"/>
        </w:rPr>
        <w:t>]</w:t>
      </w:r>
      <w:r w:rsidRPr="003A72C5">
        <w:rPr>
          <w:rFonts w:hint="eastAsia"/>
          <w:b/>
          <w:lang w:eastAsia="zh-TW"/>
        </w:rPr>
        <w:t>，九竅</w:t>
      </w:r>
      <w:r w:rsidRPr="00F11182">
        <w:rPr>
          <w:rFonts w:hint="eastAsia"/>
          <w:b/>
          <w:lang w:eastAsia="zh-TW"/>
        </w:rPr>
        <w:t>發明</w:t>
      </w:r>
      <w:r w:rsidRPr="003A72C5">
        <w:rPr>
          <w:rFonts w:hint="eastAsia"/>
          <w:b/>
          <w:lang w:eastAsia="zh-TW"/>
        </w:rPr>
        <w:t>，以</w:t>
      </w:r>
      <w:r w:rsidRPr="00F11182">
        <w:rPr>
          <w:rFonts w:hint="eastAsia"/>
          <w:b/>
          <w:lang w:eastAsia="zh-TW"/>
        </w:rPr>
        <w:t>道</w:t>
      </w:r>
      <w:r w:rsidRPr="003A72C5">
        <w:rPr>
          <w:rFonts w:hint="eastAsia"/>
          <w:b/>
          <w:lang w:eastAsia="zh-TW"/>
        </w:rPr>
        <w:t>心</w:t>
      </w:r>
      <w:r w:rsidRPr="00576381">
        <w:rPr>
          <w:rFonts w:ascii="宋体-方正超大字符集" w:eastAsia="宋体-方正超大字符集" w:hAnsi="宋体-方正超大字符集" w:cs="宋体-方正超大字符集" w:hint="eastAsia"/>
          <w:color w:val="000000"/>
          <w:szCs w:val="21"/>
          <w:lang w:eastAsia="zh-TW"/>
        </w:rPr>
        <w:t>𠍳</w:t>
      </w:r>
      <w:r w:rsidRPr="003A72C5">
        <w:rPr>
          <w:rFonts w:hint="eastAsia"/>
          <w:b/>
          <w:lang w:eastAsia="zh-TW"/>
        </w:rPr>
        <w:t>，</w:t>
      </w:r>
      <w:r w:rsidRPr="00F11182">
        <w:rPr>
          <w:rFonts w:hint="eastAsia"/>
          <w:b/>
          <w:lang w:eastAsia="zh-TW"/>
        </w:rPr>
        <w:t>惜</w:t>
      </w:r>
      <w:r w:rsidRPr="003A72C5">
        <w:rPr>
          <w:rFonts w:hint="eastAsia"/>
          <w:b/>
          <w:lang w:eastAsia="zh-TW"/>
        </w:rPr>
        <w:t>快以</w:t>
      </w:r>
      <w:r w:rsidRPr="00FE2DAF">
        <w:rPr>
          <w:rFonts w:hint="eastAsia"/>
          <w:b/>
          <w:lang w:eastAsia="zh-TW"/>
        </w:rPr>
        <w:t>恆</w:t>
      </w:r>
      <w:r w:rsidRPr="003A72C5">
        <w:rPr>
          <w:rFonts w:hint="eastAsia"/>
          <w:b/>
          <w:lang w:eastAsia="zh-TW"/>
        </w:rPr>
        <w:t>”</w:t>
      </w:r>
      <w:r>
        <w:rPr>
          <w:rFonts w:hint="eastAsia"/>
          <w:lang w:eastAsia="zh-TW"/>
        </w:rPr>
        <w:t>（簡</w:t>
      </w:r>
      <w:r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2</w:t>
      </w:r>
      <w:r>
        <w:rPr>
          <w:rFonts w:hint="eastAsia"/>
          <w:lang w:eastAsia="zh-TW"/>
        </w:rPr>
        <w:t>）</w:t>
      </w:r>
    </w:p>
    <w:p w:rsidR="00CA0725" w:rsidRDefault="00CA0725" w:rsidP="00CA0725">
      <w:pPr>
        <w:spacing w:line="360" w:lineRule="auto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整理報告云“絕”訓非常，“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飠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方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”讀為“芳”，訓香，“旨”訓美，“以”訓同而、且，“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飠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出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”讀為粹，訓為精，“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身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巽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”讀為痊，“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并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力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”讀為平，“發”訓明，“道”訓通，</w:t>
      </w:r>
      <w:r w:rsidRPr="00576381">
        <w:rPr>
          <w:rFonts w:ascii="宋体-方正超大字符集" w:eastAsia="宋体-方正超大字符集" w:hAnsi="宋体-方正超大字符集" w:cs="宋体-方正超大字符集" w:hint="eastAsia"/>
          <w:color w:val="000000"/>
          <w:szCs w:val="21"/>
          <w:lang w:eastAsia="zh-TW"/>
        </w:rPr>
        <w:t>𠍳</w:t>
      </w:r>
      <w:r w:rsidRPr="00576381">
        <w:rPr>
          <w:rFonts w:hint="eastAsia"/>
          <w:lang w:eastAsia="zh-TW"/>
        </w:rPr>
        <w:t>即嗌字古文，指咽部</w:t>
      </w:r>
      <w:r>
        <w:rPr>
          <w:rFonts w:hint="eastAsia"/>
          <w:lang w:eastAsia="zh-TW"/>
        </w:rPr>
        <w:t>，“惜”讀為舒，“快”訓喜，“恒”訓常。</w:t>
      </w:r>
    </w:p>
    <w:p w:rsidR="00CA0725" w:rsidRDefault="00CA0725" w:rsidP="00CA0725">
      <w:pPr>
        <w:spacing w:line="360" w:lineRule="auto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今按，這句話部分字詞的訓釋及文句的斷讀或有商榷之處。“芳”訓美。“芳”“旨”同義連用。“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飠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出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”讀為出，“出”有超出、出類拔萃之意。如《孟</w:t>
      </w:r>
      <w:r w:rsidRPr="004C6910">
        <w:rPr>
          <w:rFonts w:asciiTheme="minorEastAsia" w:hAnsiTheme="minorEastAsia" w:hint="eastAsia"/>
          <w:lang w:eastAsia="zh-TW"/>
        </w:rPr>
        <w:t>子</w:t>
      </w:r>
      <w:r>
        <w:rPr>
          <w:rFonts w:asciiTheme="minorEastAsia" w:hAnsiTheme="minorEastAsia" w:hint="eastAsia"/>
          <w:lang w:eastAsia="zh-TW"/>
        </w:rPr>
        <w:t>·公孫丑上</w:t>
      </w:r>
      <w:r>
        <w:rPr>
          <w:rFonts w:hint="eastAsia"/>
          <w:lang w:eastAsia="zh-TW"/>
        </w:rPr>
        <w:t>》“出於其類，拔乎其萃”，朱熹集注：“出，高出也”</w:t>
      </w:r>
      <w:r w:rsidRPr="00B05426">
        <w:rPr>
          <w:rFonts w:asciiTheme="minorEastAsia" w:hAnsiTheme="minorEastAsia" w:hint="eastAsia"/>
          <w:lang w:eastAsia="zh-TW"/>
        </w:rPr>
        <w:t>。“發明”可訓開導，如</w:t>
      </w:r>
      <w:r>
        <w:rPr>
          <w:rFonts w:hint="eastAsia"/>
          <w:lang w:eastAsia="zh-TW"/>
        </w:rPr>
        <w:t>宋玉《風賦》“愈病析</w:t>
      </w:r>
      <w:r w:rsidRPr="00DB17EE">
        <w:rPr>
          <w:rFonts w:hint="eastAsia"/>
          <w:lang w:eastAsia="zh-TW"/>
        </w:rPr>
        <w:t>酲</w:t>
      </w:r>
      <w:r>
        <w:rPr>
          <w:rFonts w:hint="eastAsia"/>
          <w:lang w:eastAsia="zh-TW"/>
        </w:rPr>
        <w:t>，發明耳目”。“道”讀為“導”，訓疏通，如《國</w:t>
      </w:r>
      <w:r w:rsidRPr="001D4C67">
        <w:rPr>
          <w:rFonts w:asciiTheme="minorEastAsia" w:hAnsiTheme="minorEastAsia" w:hint="eastAsia"/>
          <w:lang w:eastAsia="zh-TW"/>
        </w:rPr>
        <w:t>語</w:t>
      </w:r>
      <w:r>
        <w:rPr>
          <w:rFonts w:asciiTheme="minorEastAsia" w:hAnsiTheme="minorEastAsia" w:hint="eastAsia"/>
          <w:lang w:eastAsia="zh-TW"/>
        </w:rPr>
        <w:t>·周語上</w:t>
      </w:r>
      <w:r>
        <w:rPr>
          <w:rFonts w:hint="eastAsia"/>
          <w:lang w:eastAsia="zh-TW"/>
        </w:rPr>
        <w:t>》“是故為川者決之使導，為民者宣之使言”。</w:t>
      </w:r>
      <w:r w:rsidRPr="00576381">
        <w:rPr>
          <w:rFonts w:ascii="宋体-方正超大字符集" w:eastAsia="宋体-方正超大字符集" w:hAnsi="宋体-方正超大字符集" w:cs="宋体-方正超大字符集" w:hint="eastAsia"/>
          <w:color w:val="000000"/>
          <w:szCs w:val="21"/>
          <w:lang w:eastAsia="zh-TW"/>
        </w:rPr>
        <w:t>𠍳</w:t>
      </w:r>
      <w:r w:rsidRPr="009613CB">
        <w:rPr>
          <w:rFonts w:hint="eastAsia"/>
          <w:lang w:eastAsia="zh-TW"/>
        </w:rPr>
        <w:t>，</w:t>
      </w:r>
      <w:r>
        <w:rPr>
          <w:rFonts w:hint="eastAsia"/>
          <w:lang w:eastAsia="zh-TW"/>
        </w:rPr>
        <w:t>《說文》認為是“嗌”字籀文，但此字在文中用作“益”。“益”在此可訓逐漸，《禮</w:t>
      </w:r>
      <w:r w:rsidRPr="00CC6CC5">
        <w:rPr>
          <w:rFonts w:asciiTheme="minorEastAsia" w:hAnsiTheme="minorEastAsia" w:hint="eastAsia"/>
          <w:lang w:eastAsia="zh-TW"/>
        </w:rPr>
        <w:t>記</w:t>
      </w:r>
      <w:r>
        <w:rPr>
          <w:rFonts w:asciiTheme="minorEastAsia" w:hAnsiTheme="minorEastAsia" w:hint="eastAsia"/>
          <w:lang w:eastAsia="zh-TW"/>
        </w:rPr>
        <w:t>·坊記</w:t>
      </w:r>
      <w:r>
        <w:rPr>
          <w:rFonts w:hint="eastAsia"/>
          <w:lang w:eastAsia="zh-TW"/>
        </w:rPr>
        <w:t>》：“使民富不足以驕，貧不致於約，貴不慊於上，故亂益亡”，孔穎達疏：“益，漸也”。恒訓常，《詩</w:t>
      </w:r>
      <w:r w:rsidRPr="00EE2F8E">
        <w:rPr>
          <w:rFonts w:asciiTheme="minorEastAsia" w:hAnsiTheme="minorEastAsia" w:hint="eastAsia"/>
          <w:lang w:eastAsia="zh-TW"/>
        </w:rPr>
        <w:t>經·</w:t>
      </w:r>
      <w:r>
        <w:rPr>
          <w:rFonts w:asciiTheme="minorEastAsia" w:hAnsiTheme="minorEastAsia" w:hint="eastAsia"/>
          <w:lang w:eastAsia="zh-TW"/>
        </w:rPr>
        <w:t>小雅·小明</w:t>
      </w:r>
      <w:r>
        <w:rPr>
          <w:rFonts w:hint="eastAsia"/>
          <w:lang w:eastAsia="zh-TW"/>
        </w:rPr>
        <w:t>》：“無恆安處”，《說</w:t>
      </w:r>
      <w:r w:rsidRPr="00F61A68">
        <w:rPr>
          <w:rFonts w:asciiTheme="minorEastAsia" w:hAnsiTheme="minorEastAsia" w:hint="eastAsia"/>
          <w:lang w:eastAsia="zh-TW"/>
        </w:rPr>
        <w:t>文</w:t>
      </w:r>
      <w:r>
        <w:rPr>
          <w:rFonts w:asciiTheme="minorEastAsia" w:hAnsiTheme="minorEastAsia" w:hint="eastAsia"/>
          <w:lang w:eastAsia="zh-TW"/>
        </w:rPr>
        <w:t>·二部</w:t>
      </w:r>
      <w:r>
        <w:rPr>
          <w:rFonts w:hint="eastAsia"/>
          <w:lang w:eastAsia="zh-TW"/>
        </w:rPr>
        <w:t>》：“恆，常也”。三個“以”字皆作連詞，表結果。</w:t>
      </w:r>
    </w:p>
    <w:p w:rsidR="00CA0725" w:rsidRDefault="00CA0725" w:rsidP="00CA0725">
      <w:pPr>
        <w:spacing w:line="360" w:lineRule="auto"/>
        <w:ind w:firstLineChars="200" w:firstLine="420"/>
        <w:rPr>
          <w:rFonts w:hint="eastAsia"/>
          <w:lang w:eastAsia="zh-TW"/>
        </w:rPr>
      </w:pPr>
      <w:r>
        <w:rPr>
          <w:rFonts w:hint="eastAsia"/>
          <w:lang w:eastAsia="zh-TW"/>
        </w:rPr>
        <w:t>綜上，此句可點斷為：“小臣善爲食，烹之和，有莘之女食之，絕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飠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方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（芳）旨以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飠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出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（出），身體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身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巽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（痊）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并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力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（平），九竅發明以道（導），心</w:t>
      </w:r>
      <w:r w:rsidRPr="00576381">
        <w:rPr>
          <w:rFonts w:ascii="宋体-方正超大字符集" w:eastAsia="宋体-方正超大字符集" w:hAnsi="宋体-方正超大字符集" w:cs="宋体-方正超大字符集" w:hint="eastAsia"/>
          <w:color w:val="000000"/>
          <w:szCs w:val="21"/>
          <w:lang w:eastAsia="zh-TW"/>
        </w:rPr>
        <w:t>𠍳</w:t>
      </w:r>
      <w:r>
        <w:rPr>
          <w:rFonts w:hint="eastAsia"/>
          <w:lang w:eastAsia="zh-TW"/>
        </w:rPr>
        <w:t>（益）惜（舒）快以恆。”“絕芳旨以出”承前省略主語“有莘之女”，意即非常美麗，超出众人，描述的是“有莘之女”容貌的變化。“</w:t>
      </w:r>
      <w:r w:rsidRPr="00C27866">
        <w:rPr>
          <w:rFonts w:hint="eastAsia"/>
          <w:lang w:eastAsia="zh-TW"/>
        </w:rPr>
        <w:t>身體痊平</w:t>
      </w:r>
      <w:r>
        <w:rPr>
          <w:rFonts w:hint="eastAsia"/>
          <w:lang w:eastAsia="zh-TW"/>
        </w:rPr>
        <w:t>”意即身体痊愈平复。“九竅發明以導”意即九竅經過開導而疏通。</w:t>
      </w:r>
      <w:r>
        <w:rPr>
          <w:rFonts w:hint="eastAsia"/>
        </w:rPr>
        <w:t>“心益舒快以恆”意即内心逐渐舒畅愉快以成常态。</w:t>
      </w:r>
      <w:r>
        <w:rPr>
          <w:rFonts w:hint="eastAsia"/>
          <w:lang w:eastAsia="zh-TW"/>
        </w:rPr>
        <w:t>小臣伊尹所烹食物的顯著特點是“和”，這句話從容貌、身體（包括九竅）及內心三個方面敘述了“有莘之女”食用伊尹所烹食物后身心的積極變化。湯食用后給予肯定，并進一步追問“此可以和民乎”。這些話以及下文伊尹與湯對話的內容很大程度上呈現了《史</w:t>
      </w:r>
      <w:r w:rsidRPr="002B50B1">
        <w:rPr>
          <w:rFonts w:asciiTheme="minorEastAsia" w:hAnsiTheme="minorEastAsia" w:hint="eastAsia"/>
          <w:lang w:eastAsia="zh-TW"/>
        </w:rPr>
        <w:t>記</w:t>
      </w:r>
      <w:r>
        <w:rPr>
          <w:rFonts w:asciiTheme="minorEastAsia" w:hAnsiTheme="minorEastAsia" w:hint="eastAsia"/>
          <w:lang w:eastAsia="zh-TW"/>
        </w:rPr>
        <w:t>·殷本紀</w:t>
      </w:r>
      <w:r>
        <w:rPr>
          <w:rFonts w:hint="eastAsia"/>
          <w:lang w:eastAsia="zh-TW"/>
        </w:rPr>
        <w:t>》所记伊尹“以滋味說湯，至於王道”的詳情，弥足珍贵。</w:t>
      </w:r>
    </w:p>
    <w:p w:rsidR="00CA0725" w:rsidRDefault="00CA0725" w:rsidP="00CA0725">
      <w:pPr>
        <w:spacing w:line="360" w:lineRule="auto"/>
        <w:rPr>
          <w:rFonts w:hint="eastAsia"/>
          <w:lang w:eastAsia="zh-TW"/>
        </w:rPr>
      </w:pPr>
    </w:p>
    <w:p w:rsidR="00CA0725" w:rsidRDefault="00CA0725" w:rsidP="00CA0725">
      <w:pPr>
        <w:spacing w:line="360" w:lineRule="auto"/>
        <w:rPr>
          <w:lang w:eastAsia="zh-TW"/>
        </w:rPr>
      </w:pPr>
      <w:r w:rsidRPr="00A944C0">
        <w:rPr>
          <w:rFonts w:hint="eastAsia"/>
          <w:b/>
          <w:lang w:eastAsia="zh-TW"/>
        </w:rPr>
        <w:t>“乃與小臣</w:t>
      </w:r>
      <w:r w:rsidRPr="00A944C0">
        <w:rPr>
          <w:rFonts w:hint="eastAsia"/>
          <w:b/>
          <w:lang w:eastAsia="zh-TW"/>
        </w:rPr>
        <w:t>[</w:t>
      </w:r>
      <w:r w:rsidRPr="00A944C0">
        <w:rPr>
          <w:rFonts w:hint="eastAsia"/>
          <w:b/>
          <w:lang w:eastAsia="zh-TW"/>
        </w:rPr>
        <w:t>亓</w:t>
      </w:r>
      <w:r w:rsidRPr="00A944C0">
        <w:rPr>
          <w:rFonts w:hint="eastAsia"/>
          <w:b/>
          <w:lang w:eastAsia="zh-TW"/>
        </w:rPr>
        <w:t>+</w:t>
      </w:r>
      <w:r w:rsidRPr="00A944C0">
        <w:rPr>
          <w:rFonts w:hint="eastAsia"/>
          <w:b/>
          <w:lang w:eastAsia="zh-TW"/>
        </w:rPr>
        <w:t>心</w:t>
      </w:r>
      <w:r w:rsidRPr="00A944C0">
        <w:rPr>
          <w:rFonts w:hint="eastAsia"/>
          <w:b/>
          <w:lang w:eastAsia="zh-TW"/>
        </w:rPr>
        <w:t>][</w:t>
      </w:r>
      <w:r w:rsidRPr="00A944C0">
        <w:rPr>
          <w:rFonts w:hint="eastAsia"/>
          <w:b/>
          <w:lang w:eastAsia="zh-TW"/>
        </w:rPr>
        <w:t>母</w:t>
      </w:r>
      <w:r w:rsidRPr="00A944C0">
        <w:rPr>
          <w:rFonts w:hint="eastAsia"/>
          <w:b/>
          <w:lang w:eastAsia="zh-TW"/>
        </w:rPr>
        <w:t>+</w:t>
      </w:r>
      <w:r w:rsidRPr="00A944C0">
        <w:rPr>
          <w:rFonts w:hint="eastAsia"/>
          <w:b/>
          <w:lang w:eastAsia="zh-TW"/>
        </w:rPr>
        <w:t>心</w:t>
      </w:r>
      <w:r w:rsidRPr="00A944C0">
        <w:rPr>
          <w:rFonts w:hint="eastAsia"/>
          <w:b/>
          <w:lang w:eastAsia="zh-TW"/>
        </w:rPr>
        <w:t>]</w:t>
      </w:r>
      <w:r w:rsidRPr="00A944C0">
        <w:rPr>
          <w:rFonts w:hint="eastAsia"/>
          <w:b/>
          <w:lang w:eastAsia="zh-TW"/>
        </w:rPr>
        <w:t>（謀）夏邦”</w:t>
      </w:r>
      <w:r>
        <w:rPr>
          <w:rFonts w:hint="eastAsia"/>
          <w:lang w:eastAsia="zh-TW"/>
        </w:rPr>
        <w:t>（簡</w:t>
      </w:r>
      <w:r>
        <w:rPr>
          <w:rFonts w:hint="eastAsia"/>
          <w:lang w:eastAsia="zh-TW"/>
        </w:rPr>
        <w:t>3</w:t>
      </w:r>
      <w:r>
        <w:rPr>
          <w:rFonts w:hint="eastAsia"/>
          <w:lang w:eastAsia="zh-TW"/>
        </w:rPr>
        <w:t>）</w:t>
      </w:r>
    </w:p>
    <w:p w:rsidR="00CA0725" w:rsidRDefault="00CA0725" w:rsidP="00F94062">
      <w:pPr>
        <w:spacing w:line="360" w:lineRule="auto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整理報告：“</w:t>
      </w:r>
      <w:r w:rsidRPr="004E492F">
        <w:rPr>
          <w:rFonts w:hint="eastAsia"/>
          <w:lang w:eastAsia="zh-TW"/>
        </w:rPr>
        <w:t>惎，本義訓為毒，《說文》：</w:t>
      </w:r>
      <w:r>
        <w:rPr>
          <w:rFonts w:hint="eastAsia"/>
          <w:lang w:eastAsia="zh-TW"/>
        </w:rPr>
        <w:t>‘</w:t>
      </w:r>
      <w:r w:rsidRPr="004E492F">
        <w:rPr>
          <w:rFonts w:hint="eastAsia"/>
          <w:lang w:eastAsia="zh-TW"/>
        </w:rPr>
        <w:t>惎，毒也。</w:t>
      </w:r>
      <w:r>
        <w:rPr>
          <w:rFonts w:hint="eastAsia"/>
          <w:lang w:eastAsia="zh-TW"/>
        </w:rPr>
        <w:t>’</w:t>
      </w:r>
      <w:r w:rsidRPr="004E492F">
        <w:rPr>
          <w:rFonts w:hint="eastAsia"/>
          <w:lang w:eastAsia="zh-TW"/>
        </w:rPr>
        <w:t>《左傳》定公四年</w:t>
      </w:r>
      <w:r>
        <w:rPr>
          <w:rFonts w:hint="eastAsia"/>
          <w:lang w:eastAsia="zh-TW"/>
        </w:rPr>
        <w:t>‘</w:t>
      </w:r>
      <w:r w:rsidRPr="004E492F">
        <w:rPr>
          <w:rFonts w:hint="eastAsia"/>
          <w:lang w:eastAsia="zh-TW"/>
        </w:rPr>
        <w:t>管、蔡啓</w:t>
      </w:r>
      <w:r w:rsidRPr="004E492F">
        <w:rPr>
          <w:rFonts w:hint="eastAsia"/>
          <w:lang w:eastAsia="zh-TW"/>
        </w:rPr>
        <w:lastRenderedPageBreak/>
        <w:t>商，惎間王室</w:t>
      </w:r>
      <w:r>
        <w:rPr>
          <w:rFonts w:hint="eastAsia"/>
          <w:lang w:eastAsia="zh-TW"/>
        </w:rPr>
        <w:t>’</w:t>
      </w:r>
      <w:r w:rsidRPr="004E492F">
        <w:rPr>
          <w:rFonts w:hint="eastAsia"/>
          <w:lang w:eastAsia="zh-TW"/>
        </w:rPr>
        <w:t>，杜注：</w:t>
      </w:r>
      <w:r>
        <w:rPr>
          <w:rFonts w:hint="eastAsia"/>
          <w:lang w:eastAsia="zh-TW"/>
        </w:rPr>
        <w:t>‘</w:t>
      </w:r>
      <w:r w:rsidRPr="004E492F">
        <w:rPr>
          <w:rFonts w:hint="eastAsia"/>
          <w:lang w:eastAsia="zh-TW"/>
        </w:rPr>
        <w:t>惎，毒也。周公攝政，管叔蔡叔開道紂子祿父，以毒亂王室。</w:t>
      </w:r>
      <w:r>
        <w:rPr>
          <w:rFonts w:hint="eastAsia"/>
          <w:lang w:eastAsia="zh-TW"/>
        </w:rPr>
        <w:t>’‘</w:t>
      </w:r>
      <w:r w:rsidRPr="004E492F">
        <w:rPr>
          <w:rFonts w:hint="eastAsia"/>
          <w:lang w:eastAsia="zh-TW"/>
        </w:rPr>
        <w:t>惎</w:t>
      </w:r>
      <w:r>
        <w:rPr>
          <w:rFonts w:hint="eastAsia"/>
          <w:lang w:eastAsia="zh-TW"/>
        </w:rPr>
        <w:t>’</w:t>
      </w:r>
      <w:r w:rsidRPr="004E492F">
        <w:rPr>
          <w:rFonts w:hint="eastAsia"/>
          <w:lang w:eastAsia="zh-TW"/>
        </w:rPr>
        <w:t>通</w:t>
      </w:r>
      <w:r>
        <w:rPr>
          <w:rFonts w:hint="eastAsia"/>
          <w:lang w:eastAsia="zh-TW"/>
        </w:rPr>
        <w:t>‘</w:t>
      </w:r>
      <w:r w:rsidRPr="004E492F">
        <w:rPr>
          <w:rFonts w:hint="eastAsia"/>
          <w:lang w:eastAsia="zh-TW"/>
        </w:rPr>
        <w:t>基</w:t>
      </w:r>
      <w:r>
        <w:rPr>
          <w:rFonts w:hint="eastAsia"/>
          <w:lang w:eastAsia="zh-TW"/>
        </w:rPr>
        <w:t>’</w:t>
      </w:r>
      <w:r w:rsidRPr="004E492F">
        <w:rPr>
          <w:rFonts w:hint="eastAsia"/>
          <w:lang w:eastAsia="zh-TW"/>
        </w:rPr>
        <w:t>，《爾雅·釋詁》：</w:t>
      </w:r>
      <w:r>
        <w:rPr>
          <w:rFonts w:hint="eastAsia"/>
          <w:lang w:eastAsia="zh-TW"/>
        </w:rPr>
        <w:t>‘</w:t>
      </w:r>
      <w:r w:rsidRPr="004E492F">
        <w:rPr>
          <w:rFonts w:hint="eastAsia"/>
          <w:lang w:eastAsia="zh-TW"/>
        </w:rPr>
        <w:t>基，謀也。</w:t>
      </w:r>
      <w:r>
        <w:rPr>
          <w:rFonts w:hint="eastAsia"/>
          <w:lang w:eastAsia="zh-TW"/>
        </w:rPr>
        <w:t>’</w:t>
      </w:r>
      <w:r w:rsidRPr="004E492F">
        <w:rPr>
          <w:rFonts w:hint="eastAsia"/>
          <w:lang w:eastAsia="zh-TW"/>
        </w:rPr>
        <w:t>”</w:t>
      </w:r>
    </w:p>
    <w:p w:rsidR="00CA0725" w:rsidRPr="000729FC" w:rsidRDefault="00CA0725" w:rsidP="00F94062">
      <w:pPr>
        <w:spacing w:line="360" w:lineRule="auto"/>
        <w:ind w:firstLineChars="200" w:firstLine="420"/>
        <w:rPr>
          <w:rFonts w:hint="eastAsia"/>
          <w:lang w:eastAsia="zh-TW"/>
        </w:rPr>
      </w:pPr>
      <w:r w:rsidRPr="009055F8">
        <w:rPr>
          <w:rFonts w:hint="eastAsia"/>
          <w:lang w:eastAsia="zh-TW"/>
        </w:rPr>
        <w:t>今按，亓即其字，</w:t>
      </w:r>
      <w:r w:rsidRPr="009055F8">
        <w:rPr>
          <w:lang w:eastAsia="zh-TW"/>
        </w:rPr>
        <w:t>[</w:t>
      </w:r>
      <w:r w:rsidRPr="009055F8">
        <w:rPr>
          <w:rFonts w:hint="eastAsia"/>
          <w:lang w:eastAsia="zh-TW"/>
        </w:rPr>
        <w:t>亓</w:t>
      </w:r>
      <w:r w:rsidRPr="009055F8">
        <w:rPr>
          <w:lang w:eastAsia="zh-TW"/>
        </w:rPr>
        <w:t>+</w:t>
      </w:r>
      <w:r w:rsidRPr="009055F8">
        <w:rPr>
          <w:rFonts w:hint="eastAsia"/>
          <w:lang w:eastAsia="zh-TW"/>
        </w:rPr>
        <w:t>心</w:t>
      </w:r>
      <w:r w:rsidRPr="009055F8">
        <w:rPr>
          <w:lang w:eastAsia="zh-TW"/>
        </w:rPr>
        <w:t>]</w:t>
      </w:r>
      <w:r w:rsidRPr="009055F8">
        <w:rPr>
          <w:rFonts w:hint="eastAsia"/>
          <w:lang w:eastAsia="zh-TW"/>
        </w:rPr>
        <w:t>即惎。惎有謀劃之意，《廣韻·志韻》</w:t>
      </w:r>
      <w:r>
        <w:rPr>
          <w:rFonts w:hint="eastAsia"/>
          <w:lang w:eastAsia="zh-TW"/>
        </w:rPr>
        <w:t>：“</w:t>
      </w:r>
      <w:r w:rsidRPr="009055F8">
        <w:rPr>
          <w:rFonts w:hint="eastAsia"/>
          <w:lang w:eastAsia="zh-TW"/>
        </w:rPr>
        <w:t>惎</w:t>
      </w:r>
      <w:r>
        <w:rPr>
          <w:rFonts w:hint="eastAsia"/>
          <w:lang w:eastAsia="zh-TW"/>
        </w:rPr>
        <w:t>，謀也。”在古文字中心、言作為義符可以通用，故</w:t>
      </w:r>
      <w:r w:rsidRPr="009055F8">
        <w:rPr>
          <w:rFonts w:hint="eastAsia"/>
          <w:lang w:eastAsia="zh-TW"/>
        </w:rPr>
        <w:t>惎</w:t>
      </w:r>
      <w:r>
        <w:rPr>
          <w:rFonts w:hint="eastAsia"/>
          <w:lang w:eastAsia="zh-TW"/>
        </w:rPr>
        <w:t>又可作</w:t>
      </w:r>
      <w:r w:rsidRPr="009F08C9">
        <w:rPr>
          <w:rFonts w:hint="eastAsia"/>
          <w:lang w:eastAsia="zh-TW"/>
        </w:rPr>
        <w:t>諅、</w:t>
      </w:r>
      <w:bookmarkStart w:id="2" w:name="OLE_LINK3"/>
      <w:bookmarkStart w:id="3" w:name="OLE_LINK4"/>
      <w:r w:rsidRPr="009F08C9">
        <w:rPr>
          <w:rFonts w:hint="eastAsia"/>
          <w:lang w:eastAsia="zh-TW"/>
        </w:rPr>
        <w:t>諆</w:t>
      </w:r>
      <w:bookmarkEnd w:id="2"/>
      <w:bookmarkEnd w:id="3"/>
      <w:r>
        <w:rPr>
          <w:rFonts w:hint="eastAsia"/>
          <w:lang w:eastAsia="zh-TW"/>
        </w:rPr>
        <w:t>。</w:t>
      </w:r>
      <w:r w:rsidRPr="009055F8">
        <w:rPr>
          <w:rFonts w:hint="eastAsia"/>
          <w:lang w:eastAsia="zh-TW"/>
        </w:rPr>
        <w:t>《廣韻</w:t>
      </w:r>
      <w:r>
        <w:rPr>
          <w:rFonts w:hint="eastAsia"/>
          <w:lang w:eastAsia="zh-TW"/>
        </w:rPr>
        <w:t>·之</w:t>
      </w:r>
      <w:r w:rsidRPr="009055F8">
        <w:rPr>
          <w:rFonts w:hint="eastAsia"/>
          <w:lang w:eastAsia="zh-TW"/>
        </w:rPr>
        <w:t>韻》</w:t>
      </w:r>
      <w:r>
        <w:rPr>
          <w:rFonts w:hint="eastAsia"/>
          <w:lang w:eastAsia="zh-TW"/>
        </w:rPr>
        <w:t>：“</w:t>
      </w:r>
      <w:r w:rsidRPr="009F08C9">
        <w:rPr>
          <w:rFonts w:hint="eastAsia"/>
          <w:lang w:eastAsia="zh-TW"/>
        </w:rPr>
        <w:t>諅</w:t>
      </w:r>
      <w:r>
        <w:rPr>
          <w:rFonts w:hint="eastAsia"/>
          <w:lang w:eastAsia="zh-TW"/>
        </w:rPr>
        <w:t>，謀也。”</w:t>
      </w:r>
      <w:r w:rsidRPr="009055F8">
        <w:rPr>
          <w:rFonts w:hint="eastAsia"/>
          <w:lang w:eastAsia="zh-TW"/>
        </w:rPr>
        <w:t>《廣韻</w:t>
      </w:r>
      <w:r>
        <w:rPr>
          <w:rFonts w:hint="eastAsia"/>
          <w:lang w:eastAsia="zh-TW"/>
        </w:rPr>
        <w:t>·之</w:t>
      </w:r>
      <w:r w:rsidRPr="009055F8">
        <w:rPr>
          <w:rFonts w:hint="eastAsia"/>
          <w:lang w:eastAsia="zh-TW"/>
        </w:rPr>
        <w:t>韻》</w:t>
      </w:r>
      <w:r>
        <w:rPr>
          <w:rFonts w:hint="eastAsia"/>
          <w:lang w:eastAsia="zh-TW"/>
        </w:rPr>
        <w:t>：“</w:t>
      </w:r>
      <w:r w:rsidRPr="009F08C9">
        <w:rPr>
          <w:rFonts w:hint="eastAsia"/>
          <w:lang w:eastAsia="zh-TW"/>
        </w:rPr>
        <w:t>諆</w:t>
      </w:r>
      <w:r>
        <w:rPr>
          <w:rFonts w:hint="eastAsia"/>
          <w:lang w:eastAsia="zh-TW"/>
        </w:rPr>
        <w:t>，謀也。”《後漢</w:t>
      </w:r>
      <w:r w:rsidRPr="000003C5">
        <w:rPr>
          <w:rFonts w:asciiTheme="minorEastAsia" w:hAnsiTheme="minorEastAsia" w:hint="eastAsia"/>
          <w:lang w:eastAsia="zh-TW"/>
        </w:rPr>
        <w:t>書</w:t>
      </w:r>
      <w:r>
        <w:rPr>
          <w:rFonts w:asciiTheme="minorEastAsia" w:hAnsiTheme="minorEastAsia" w:hint="eastAsia"/>
          <w:lang w:eastAsia="zh-TW"/>
        </w:rPr>
        <w:t>·張衡傳</w:t>
      </w:r>
      <w:r>
        <w:rPr>
          <w:rFonts w:hint="eastAsia"/>
          <w:lang w:eastAsia="zh-TW"/>
        </w:rPr>
        <w:t>》：“回志</w:t>
      </w:r>
      <w:r w:rsidRPr="000003C5">
        <w:rPr>
          <w:rFonts w:hint="eastAsia"/>
          <w:lang w:eastAsia="zh-TW"/>
        </w:rPr>
        <w:t>朅</w:t>
      </w:r>
      <w:r>
        <w:rPr>
          <w:rFonts w:hint="eastAsia"/>
          <w:lang w:eastAsia="zh-TW"/>
        </w:rPr>
        <w:t>來從玄</w:t>
      </w:r>
      <w:r>
        <w:rPr>
          <w:rFonts w:hint="eastAsia"/>
          <w:kern w:val="0"/>
          <w:lang w:eastAsia="zh-TW"/>
        </w:rPr>
        <w:t>諆，獲我所求夫何思！</w:t>
      </w:r>
      <w:r>
        <w:rPr>
          <w:rFonts w:hint="eastAsia"/>
          <w:lang w:eastAsia="zh-TW"/>
        </w:rPr>
        <w:t>”李賢注“</w:t>
      </w:r>
      <w:r>
        <w:rPr>
          <w:rFonts w:hint="eastAsia"/>
          <w:kern w:val="0"/>
          <w:lang w:eastAsia="zh-TW"/>
        </w:rPr>
        <w:t>諆，或作謀。諆亦謀也，音基，字</w:t>
      </w:r>
      <w:r w:rsidRPr="000003C5">
        <w:rPr>
          <w:rFonts w:hint="eastAsia"/>
          <w:lang w:eastAsia="zh-TW"/>
        </w:rPr>
        <w:t>從其。</w:t>
      </w:r>
      <w:r>
        <w:rPr>
          <w:rFonts w:hint="eastAsia"/>
          <w:lang w:eastAsia="zh-TW"/>
        </w:rPr>
        <w:t>”“</w:t>
      </w:r>
      <w:r w:rsidRPr="000003C5">
        <w:rPr>
          <w:rFonts w:hint="eastAsia"/>
          <w:lang w:eastAsia="zh-TW"/>
        </w:rPr>
        <w:t>[</w:t>
      </w:r>
      <w:r w:rsidRPr="000003C5">
        <w:rPr>
          <w:rFonts w:hint="eastAsia"/>
          <w:lang w:eastAsia="zh-TW"/>
        </w:rPr>
        <w:t>亓</w:t>
      </w:r>
      <w:r w:rsidRPr="000003C5">
        <w:rPr>
          <w:rFonts w:hint="eastAsia"/>
          <w:lang w:eastAsia="zh-TW"/>
        </w:rPr>
        <w:t>+</w:t>
      </w:r>
      <w:r w:rsidRPr="000003C5">
        <w:rPr>
          <w:rFonts w:hint="eastAsia"/>
          <w:lang w:eastAsia="zh-TW"/>
        </w:rPr>
        <w:t>心</w:t>
      </w:r>
      <w:r w:rsidRPr="000003C5">
        <w:rPr>
          <w:rFonts w:hint="eastAsia"/>
          <w:lang w:eastAsia="zh-TW"/>
        </w:rPr>
        <w:t>]</w:t>
      </w:r>
      <w:r w:rsidRPr="000003C5">
        <w:rPr>
          <w:rFonts w:hint="eastAsia"/>
          <w:lang w:eastAsia="zh-TW"/>
        </w:rPr>
        <w:t>（惎</w:t>
      </w:r>
      <w:r>
        <w:rPr>
          <w:rFonts w:hint="eastAsia"/>
          <w:lang w:eastAsia="zh-TW"/>
        </w:rPr>
        <w:t>/</w:t>
      </w:r>
      <w:r w:rsidRPr="000003C5">
        <w:rPr>
          <w:rFonts w:hint="eastAsia"/>
          <w:lang w:eastAsia="zh-TW"/>
        </w:rPr>
        <w:t>諅</w:t>
      </w:r>
      <w:r>
        <w:rPr>
          <w:rFonts w:hint="eastAsia"/>
          <w:lang w:eastAsia="zh-TW"/>
        </w:rPr>
        <w:t>/</w:t>
      </w:r>
      <w:r w:rsidRPr="000003C5">
        <w:rPr>
          <w:rFonts w:hint="eastAsia"/>
          <w:lang w:eastAsia="zh-TW"/>
        </w:rPr>
        <w:t>諆）謀</w:t>
      </w:r>
      <w:r>
        <w:rPr>
          <w:rFonts w:hint="eastAsia"/>
          <w:lang w:eastAsia="zh-TW"/>
        </w:rPr>
        <w:t>”為同義復詞。</w:t>
      </w:r>
      <w:r w:rsidR="00961385">
        <w:rPr>
          <w:rStyle w:val="a6"/>
          <w:lang w:eastAsia="zh-TW"/>
        </w:rPr>
        <w:footnoteReference w:id="1"/>
      </w:r>
    </w:p>
    <w:p w:rsidR="00CA0725" w:rsidRDefault="00CA0725" w:rsidP="00CA0725">
      <w:pPr>
        <w:spacing w:line="360" w:lineRule="auto"/>
        <w:rPr>
          <w:rFonts w:hint="eastAsia"/>
          <w:lang w:eastAsia="zh-TW"/>
        </w:rPr>
      </w:pPr>
    </w:p>
    <w:p w:rsidR="00CA0725" w:rsidRDefault="00CA0725" w:rsidP="00CA0725">
      <w:pPr>
        <w:spacing w:line="360" w:lineRule="auto"/>
      </w:pPr>
      <w:r w:rsidRPr="00DF358C">
        <w:rPr>
          <w:rFonts w:hint="eastAsia"/>
          <w:b/>
        </w:rPr>
        <w:t>“適逢道路之</w:t>
      </w:r>
      <w:r w:rsidRPr="00DF358C">
        <w:rPr>
          <w:rFonts w:hint="eastAsia"/>
          <w:b/>
        </w:rPr>
        <w:t>[</w:t>
      </w:r>
      <w:r w:rsidRPr="00DF358C">
        <w:rPr>
          <w:rFonts w:hint="eastAsia"/>
          <w:b/>
        </w:rPr>
        <w:t>礻</w:t>
      </w:r>
      <w:r w:rsidRPr="00DF358C">
        <w:rPr>
          <w:rFonts w:hint="eastAsia"/>
          <w:b/>
        </w:rPr>
        <w:t>+</w:t>
      </w:r>
      <w:r w:rsidRPr="00DF358C">
        <w:rPr>
          <w:rFonts w:hint="eastAsia"/>
          <w:b/>
        </w:rPr>
        <w:t>术</w:t>
      </w:r>
      <w:r w:rsidRPr="00DF358C">
        <w:rPr>
          <w:rFonts w:hint="eastAsia"/>
          <w:b/>
        </w:rPr>
        <w:t>]</w:t>
      </w:r>
      <w:r w:rsidRPr="00DF358C">
        <w:rPr>
          <w:rFonts w:hint="eastAsia"/>
          <w:b/>
        </w:rPr>
        <w:t>”</w:t>
      </w:r>
      <w:r>
        <w:rPr>
          <w:rFonts w:hint="eastAsia"/>
        </w:rPr>
        <w:t>（簡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CA0725" w:rsidRDefault="00CA0725" w:rsidP="00961385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</w:rPr>
        <w:t>整理报告云</w:t>
      </w:r>
      <w:r>
        <w:rPr>
          <w:rFonts w:hint="eastAsia"/>
        </w:rPr>
        <w:t>[</w:t>
      </w:r>
      <w:r>
        <w:rPr>
          <w:rFonts w:hint="eastAsia"/>
        </w:rPr>
        <w:t>礻</w:t>
      </w:r>
      <w:r>
        <w:rPr>
          <w:rFonts w:hint="eastAsia"/>
        </w:rPr>
        <w:t>+</w:t>
      </w:r>
      <w:r>
        <w:rPr>
          <w:rFonts w:hint="eastAsia"/>
        </w:rPr>
        <w:t>术</w:t>
      </w:r>
      <w:r>
        <w:rPr>
          <w:rFonts w:hint="eastAsia"/>
        </w:rPr>
        <w:t>]</w:t>
      </w:r>
      <w:r>
        <w:rPr>
          <w:rFonts w:hint="eastAsia"/>
        </w:rPr>
        <w:t>应读为“祟”，意为祸咎之徵。今按，</w:t>
      </w:r>
      <w:r>
        <w:rPr>
          <w:rFonts w:hint="eastAsia"/>
        </w:rPr>
        <w:t>[</w:t>
      </w:r>
      <w:r>
        <w:rPr>
          <w:rFonts w:hint="eastAsia"/>
        </w:rPr>
        <w:t>礻</w:t>
      </w:r>
      <w:r>
        <w:rPr>
          <w:rFonts w:hint="eastAsia"/>
        </w:rPr>
        <w:t>+</w:t>
      </w:r>
      <w:r>
        <w:rPr>
          <w:rFonts w:hint="eastAsia"/>
        </w:rPr>
        <w:t>术</w:t>
      </w:r>
      <w:r>
        <w:rPr>
          <w:rFonts w:hint="eastAsia"/>
        </w:rPr>
        <w:t>]</w:t>
      </w:r>
      <w:r>
        <w:rPr>
          <w:rFonts w:hint="eastAsia"/>
        </w:rPr>
        <w:t>恐不必破读，或疑</w:t>
      </w:r>
      <w:r>
        <w:rPr>
          <w:rFonts w:hint="eastAsia"/>
        </w:rPr>
        <w:t>[</w:t>
      </w:r>
      <w:r>
        <w:rPr>
          <w:rFonts w:hint="eastAsia"/>
        </w:rPr>
        <w:t>礻</w:t>
      </w:r>
      <w:r>
        <w:rPr>
          <w:rFonts w:hint="eastAsia"/>
        </w:rPr>
        <w:t>+</w:t>
      </w:r>
      <w:r>
        <w:rPr>
          <w:rFonts w:hint="eastAsia"/>
        </w:rPr>
        <w:t>术</w:t>
      </w:r>
      <w:r>
        <w:rPr>
          <w:rFonts w:hint="eastAsia"/>
        </w:rPr>
        <w:t>]</w:t>
      </w:r>
      <w:r>
        <w:rPr>
          <w:rFonts w:hint="eastAsia"/>
        </w:rPr>
        <w:t>为一种不详鬼神的专称。</w:t>
      </w:r>
    </w:p>
    <w:p w:rsidR="00CA0725" w:rsidRPr="00EA7848" w:rsidRDefault="00CA0725" w:rsidP="00CA0725">
      <w:pPr>
        <w:spacing w:line="360" w:lineRule="auto"/>
      </w:pPr>
    </w:p>
    <w:p w:rsidR="00CA0725" w:rsidRDefault="00CA0725" w:rsidP="00CA0725">
      <w:pPr>
        <w:spacing w:line="360" w:lineRule="auto"/>
        <w:rPr>
          <w:lang w:eastAsia="zh-TW"/>
        </w:rPr>
      </w:pPr>
      <w:r w:rsidRPr="00D26549">
        <w:rPr>
          <w:rFonts w:hint="eastAsia"/>
          <w:b/>
          <w:lang w:eastAsia="zh-TW"/>
        </w:rPr>
        <w:t>“既受君命，</w:t>
      </w:r>
      <w:r>
        <w:rPr>
          <w:rFonts w:hint="eastAsia"/>
          <w:b/>
          <w:lang w:eastAsia="zh-TW"/>
        </w:rPr>
        <w:t>退（復？）</w:t>
      </w:r>
      <w:r w:rsidRPr="00D26549">
        <w:rPr>
          <w:rFonts w:hint="eastAsia"/>
          <w:b/>
          <w:lang w:eastAsia="zh-TW"/>
        </w:rPr>
        <w:t>不顧死</w:t>
      </w:r>
      <w:r>
        <w:rPr>
          <w:rFonts w:hint="eastAsia"/>
          <w:b/>
          <w:lang w:eastAsia="zh-TW"/>
        </w:rPr>
        <w:t>生</w:t>
      </w:r>
      <w:r w:rsidRPr="00D26549">
        <w:rPr>
          <w:rFonts w:hint="eastAsia"/>
          <w:b/>
          <w:lang w:eastAsia="zh-TW"/>
        </w:rPr>
        <w:t>”</w:t>
      </w:r>
      <w:r>
        <w:rPr>
          <w:rFonts w:hint="eastAsia"/>
          <w:lang w:eastAsia="zh-TW"/>
        </w:rPr>
        <w:t>（簡</w:t>
      </w:r>
      <w:r>
        <w:rPr>
          <w:rFonts w:hint="eastAsia"/>
          <w:lang w:eastAsia="zh-TW"/>
        </w:rPr>
        <w:t>19</w:t>
      </w:r>
      <w:r>
        <w:rPr>
          <w:rFonts w:hint="eastAsia"/>
          <w:lang w:eastAsia="zh-TW"/>
        </w:rPr>
        <w:t>）</w:t>
      </w:r>
    </w:p>
    <w:p w:rsidR="00961385" w:rsidRDefault="00CA0725" w:rsidP="00CA0725">
      <w:pPr>
        <w:spacing w:line="360" w:lineRule="auto"/>
        <w:ind w:firstLineChars="200" w:firstLine="420"/>
        <w:rPr>
          <w:rFonts w:hint="eastAsia"/>
        </w:rPr>
      </w:pPr>
      <w:r>
        <w:rPr>
          <w:rFonts w:hint="eastAsia"/>
          <w:lang w:eastAsia="zh-TW"/>
        </w:rPr>
        <w:t>《湯處於湯丘》最後一支簡記小臣回答何謂“為臣恭命”時云：“君既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氵睿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明，既受君命，退不顧死，</w:t>
      </w:r>
      <w:r w:rsidRPr="008F0F44">
        <w:rPr>
          <w:rFonts w:asciiTheme="minorEastAsia" w:hAnsiTheme="minorEastAsia" w:hint="eastAsia"/>
          <w:lang w:eastAsia="zh-TW"/>
        </w:rPr>
        <w:t>是非共</w:t>
      </w:r>
      <w:r>
        <w:rPr>
          <w:rFonts w:hint="eastAsia"/>
          <w:lang w:eastAsia="zh-TW"/>
        </w:rPr>
        <w:t>（恭）命虎（乎）！”整理報告：“退，《禮</w:t>
      </w:r>
      <w:r w:rsidRPr="00D14163">
        <w:rPr>
          <w:rFonts w:asciiTheme="minorEastAsia" w:hAnsiTheme="minorEastAsia" w:hint="eastAsia"/>
          <w:lang w:eastAsia="zh-TW"/>
        </w:rPr>
        <w:t>記</w:t>
      </w:r>
      <w:r>
        <w:rPr>
          <w:rFonts w:asciiTheme="minorEastAsia" w:hAnsiTheme="minorEastAsia" w:hint="eastAsia"/>
          <w:lang w:eastAsia="zh-TW"/>
        </w:rPr>
        <w:t>·檀弓下</w:t>
      </w:r>
      <w:r>
        <w:rPr>
          <w:rFonts w:hint="eastAsia"/>
          <w:lang w:eastAsia="zh-TW"/>
        </w:rPr>
        <w:t>》：‘君退。’鄭玄注：‘去也。’《說文》：‘卻也。’”今按，聯想到簡</w:t>
      </w:r>
      <w:r>
        <w:rPr>
          <w:rFonts w:hint="eastAsia"/>
          <w:lang w:eastAsia="zh-TW"/>
        </w:rPr>
        <w:t>9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16</w:t>
      </w:r>
      <w:r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19</w:t>
      </w:r>
      <w:r>
        <w:rPr>
          <w:rFonts w:hint="eastAsia"/>
          <w:lang w:eastAsia="zh-TW"/>
        </w:rPr>
        <w:t>有漏字後又補寫的情況，可以想見書手書寫時比較粗心，且“退”“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辶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复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”二字除右上部外字形相同，因此懷疑此處“退”字為“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辶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复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（復）”字之誤。“復”有實踐、履行意。《左傳》哀公十六年：“吾聞勝也好復言，而求死士，殆有私乎？”杜預注：“言之所許，必欲復行之，不顧道理。”《國</w:t>
      </w:r>
      <w:r w:rsidRPr="00FD2878">
        <w:rPr>
          <w:rFonts w:asciiTheme="minorEastAsia" w:hAnsiTheme="minorEastAsia" w:hint="eastAsia"/>
          <w:lang w:eastAsia="zh-TW"/>
        </w:rPr>
        <w:t>語</w:t>
      </w:r>
      <w:r>
        <w:rPr>
          <w:rFonts w:asciiTheme="minorEastAsia" w:hAnsiTheme="minorEastAsia" w:hint="eastAsia"/>
          <w:lang w:eastAsia="zh-TW"/>
        </w:rPr>
        <w:t>·楚語下</w:t>
      </w:r>
      <w:r>
        <w:rPr>
          <w:rFonts w:hint="eastAsia"/>
          <w:lang w:eastAsia="zh-TW"/>
        </w:rPr>
        <w:t>》：“復言而不謀身，展也。”韋昭注：“復言，言可復，不欺人也。”《論</w:t>
      </w:r>
      <w:r w:rsidRPr="001B0AA0">
        <w:rPr>
          <w:rFonts w:asciiTheme="minorEastAsia" w:hAnsiTheme="minorEastAsia" w:hint="eastAsia"/>
          <w:lang w:eastAsia="zh-TW"/>
        </w:rPr>
        <w:t>語</w:t>
      </w:r>
      <w:r>
        <w:rPr>
          <w:rFonts w:asciiTheme="minorEastAsia" w:hAnsiTheme="minorEastAsia" w:hint="eastAsia"/>
          <w:lang w:eastAsia="zh-TW"/>
        </w:rPr>
        <w:t>·學而</w:t>
      </w:r>
      <w:r>
        <w:rPr>
          <w:rFonts w:hint="eastAsia"/>
          <w:lang w:eastAsia="zh-TW"/>
        </w:rPr>
        <w:t>》：“信近於義，言可復也。”朱熹注：“復，踐言也。”《韓非</w:t>
      </w:r>
      <w:r w:rsidRPr="001B0AA0">
        <w:rPr>
          <w:rFonts w:asciiTheme="minorEastAsia" w:hAnsiTheme="minorEastAsia" w:hint="eastAsia"/>
          <w:lang w:eastAsia="zh-TW"/>
        </w:rPr>
        <w:t>子</w:t>
      </w:r>
      <w:r>
        <w:rPr>
          <w:rFonts w:asciiTheme="minorEastAsia" w:hAnsiTheme="minorEastAsia" w:hint="eastAsia"/>
          <w:lang w:eastAsia="zh-TW"/>
        </w:rPr>
        <w:t>·解老</w:t>
      </w:r>
      <w:r>
        <w:rPr>
          <w:rFonts w:hint="eastAsia"/>
          <w:lang w:eastAsia="zh-TW"/>
        </w:rPr>
        <w:t>》：“眾人離貳，聖人之復恭敬盡手足之禮也不衰。”陳奇猷集釋引田太方曰：“復，猶履也。”“既受君命，復不顧死生”意即接受君王之命后，不顧生死，努力踐行。</w:t>
      </w:r>
    </w:p>
    <w:p w:rsidR="00CA0725" w:rsidRDefault="00CA0725" w:rsidP="00CA0725">
      <w:pPr>
        <w:spacing w:line="360" w:lineRule="auto"/>
        <w:ind w:firstLineChars="200" w:firstLine="420"/>
        <w:rPr>
          <w:lang w:eastAsia="zh-TW"/>
        </w:rPr>
      </w:pPr>
      <w:r>
        <w:rPr>
          <w:rFonts w:hint="eastAsia"/>
          <w:lang w:eastAsia="zh-TW"/>
        </w:rPr>
        <w:t>另外，由《湯處於湯丘》上文“湯反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辶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复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（復）見少（小）臣”中“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辶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复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”字寫法看，簡</w:t>
      </w:r>
      <w:r>
        <w:rPr>
          <w:rFonts w:hint="eastAsia"/>
          <w:lang w:eastAsia="zh-TW"/>
        </w:rPr>
        <w:t>19</w:t>
      </w:r>
      <w:r>
        <w:rPr>
          <w:rFonts w:hint="eastAsia"/>
          <w:lang w:eastAsia="zh-TW"/>
        </w:rPr>
        <w:t>的“退”與“</w:t>
      </w:r>
      <w:r>
        <w:rPr>
          <w:rFonts w:hint="eastAsia"/>
          <w:lang w:eastAsia="zh-TW"/>
        </w:rPr>
        <w:t>[</w:t>
      </w:r>
      <w:r>
        <w:rPr>
          <w:rFonts w:hint="eastAsia"/>
          <w:lang w:eastAsia="zh-TW"/>
        </w:rPr>
        <w:t>辶</w:t>
      </w:r>
      <w:r>
        <w:rPr>
          <w:rFonts w:hint="eastAsia"/>
          <w:lang w:eastAsia="zh-TW"/>
        </w:rPr>
        <w:t>+</w:t>
      </w:r>
      <w:r>
        <w:rPr>
          <w:rFonts w:hint="eastAsia"/>
          <w:lang w:eastAsia="zh-TW"/>
        </w:rPr>
        <w:t>复</w:t>
      </w:r>
      <w:r>
        <w:rPr>
          <w:rFonts w:hint="eastAsia"/>
          <w:lang w:eastAsia="zh-TW"/>
        </w:rPr>
        <w:t>]</w:t>
      </w:r>
      <w:r>
        <w:rPr>
          <w:rFonts w:hint="eastAsia"/>
          <w:lang w:eastAsia="zh-TW"/>
        </w:rPr>
        <w:t>”字形分明，又不似後者之訛。從簡文文意看，“</w:t>
      </w:r>
      <w:r w:rsidRPr="008F0F44">
        <w:rPr>
          <w:rFonts w:hint="eastAsia"/>
          <w:lang w:eastAsia="zh-TW"/>
        </w:rPr>
        <w:t>退</w:t>
      </w:r>
      <w:r>
        <w:rPr>
          <w:rFonts w:hint="eastAsia"/>
          <w:lang w:eastAsia="zh-TW"/>
        </w:rPr>
        <w:t>”在此處訓為踐行最為合適。因此，若非字形之訛，那麼“</w:t>
      </w:r>
      <w:r w:rsidRPr="008F0F44">
        <w:rPr>
          <w:rFonts w:hint="eastAsia"/>
          <w:lang w:eastAsia="zh-TW"/>
        </w:rPr>
        <w:t>退</w:t>
      </w:r>
      <w:r>
        <w:rPr>
          <w:rFonts w:hint="eastAsia"/>
          <w:lang w:eastAsia="zh-TW"/>
        </w:rPr>
        <w:t>”字在此處字義極為特殊，</w:t>
      </w:r>
      <w:r w:rsidRPr="008F0F44">
        <w:rPr>
          <w:rFonts w:hint="eastAsia"/>
          <w:lang w:eastAsia="zh-TW"/>
        </w:rPr>
        <w:t>可能</w:t>
      </w:r>
      <w:r>
        <w:rPr>
          <w:rFonts w:hint="eastAsia"/>
          <w:lang w:eastAsia="zh-TW"/>
        </w:rPr>
        <w:t>反訓為進，引申為實踐、履行。</w:t>
      </w:r>
    </w:p>
    <w:p w:rsidR="00CA0725" w:rsidRPr="00CA0725" w:rsidRDefault="00CA0725" w:rsidP="00CA0725">
      <w:pPr>
        <w:spacing w:line="360" w:lineRule="auto"/>
        <w:rPr>
          <w:lang w:eastAsia="zh-TW"/>
        </w:rPr>
      </w:pPr>
    </w:p>
    <w:sectPr w:rsidR="00CA0725" w:rsidRPr="00CA0725" w:rsidSect="00A648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7B2" w:rsidRDefault="001527B2" w:rsidP="00CA0725">
      <w:r>
        <w:separator/>
      </w:r>
    </w:p>
  </w:endnote>
  <w:endnote w:type="continuationSeparator" w:id="0">
    <w:p w:rsidR="001527B2" w:rsidRDefault="001527B2" w:rsidP="00CA0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-方正超大字符集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7B2" w:rsidRDefault="001527B2" w:rsidP="00CA0725">
      <w:r>
        <w:separator/>
      </w:r>
    </w:p>
  </w:footnote>
  <w:footnote w:type="continuationSeparator" w:id="0">
    <w:p w:rsidR="001527B2" w:rsidRDefault="001527B2" w:rsidP="00CA0725">
      <w:r>
        <w:continuationSeparator/>
      </w:r>
    </w:p>
  </w:footnote>
  <w:footnote w:id="1">
    <w:p w:rsidR="00961385" w:rsidRDefault="00961385">
      <w:pPr>
        <w:pStyle w:val="a5"/>
        <w:rPr>
          <w:rFonts w:hint="eastAsia"/>
          <w:lang w:eastAsia="zh-TW"/>
        </w:rPr>
      </w:pPr>
      <w:r>
        <w:rPr>
          <w:rStyle w:val="a6"/>
        </w:rPr>
        <w:footnoteRef/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鵬宇先生亦有相似看法。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725"/>
    <w:rsid w:val="001527B2"/>
    <w:rsid w:val="00321333"/>
    <w:rsid w:val="005D6ADD"/>
    <w:rsid w:val="00961385"/>
    <w:rsid w:val="00A64835"/>
    <w:rsid w:val="00CA0725"/>
    <w:rsid w:val="00F94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07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07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07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0725"/>
    <w:rPr>
      <w:sz w:val="18"/>
      <w:szCs w:val="18"/>
    </w:rPr>
  </w:style>
  <w:style w:type="paragraph" w:styleId="a5">
    <w:name w:val="footnote text"/>
    <w:basedOn w:val="a"/>
    <w:link w:val="Char1"/>
    <w:uiPriority w:val="99"/>
    <w:semiHidden/>
    <w:unhideWhenUsed/>
    <w:rsid w:val="00961385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5"/>
    <w:uiPriority w:val="99"/>
    <w:semiHidden/>
    <w:rsid w:val="00961385"/>
    <w:rPr>
      <w:sz w:val="18"/>
      <w:szCs w:val="18"/>
    </w:rPr>
  </w:style>
  <w:style w:type="character" w:styleId="a6">
    <w:name w:val="footnote reference"/>
    <w:basedOn w:val="a0"/>
    <w:uiPriority w:val="99"/>
    <w:semiHidden/>
    <w:unhideWhenUsed/>
    <w:rsid w:val="0096138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4AE7-B166-4AB3-A863-700127986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wd</dc:creator>
  <cp:keywords/>
  <dc:description/>
  <cp:lastModifiedBy>wd</cp:lastModifiedBy>
  <cp:revision>14</cp:revision>
  <dcterms:created xsi:type="dcterms:W3CDTF">2015-04-10T12:38:00Z</dcterms:created>
  <dcterms:modified xsi:type="dcterms:W3CDTF">2015-04-10T12:41:00Z</dcterms:modified>
</cp:coreProperties>
</file>