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56" w:rsidRPr="00B04B8F" w:rsidRDefault="00D85D91" w:rsidP="00D85D91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B04B8F">
        <w:rPr>
          <w:rFonts w:hint="eastAsia"/>
          <w:b/>
          <w:sz w:val="32"/>
          <w:szCs w:val="32"/>
        </w:rPr>
        <w:t>《蒼頡篇》</w:t>
      </w:r>
      <w:proofErr w:type="gramStart"/>
      <w:r w:rsidRPr="00B04B8F">
        <w:rPr>
          <w:rFonts w:hint="eastAsia"/>
          <w:b/>
          <w:sz w:val="32"/>
          <w:szCs w:val="32"/>
        </w:rPr>
        <w:t>研</w:t>
      </w:r>
      <w:proofErr w:type="gramEnd"/>
      <w:r w:rsidRPr="00B04B8F">
        <w:rPr>
          <w:rFonts w:hint="eastAsia"/>
          <w:b/>
          <w:sz w:val="32"/>
          <w:szCs w:val="32"/>
        </w:rPr>
        <w:t>讀</w:t>
      </w:r>
      <w:proofErr w:type="gramStart"/>
      <w:r w:rsidRPr="00B04B8F">
        <w:rPr>
          <w:rFonts w:hint="eastAsia"/>
          <w:b/>
          <w:sz w:val="32"/>
          <w:szCs w:val="32"/>
        </w:rPr>
        <w:t>札</w:t>
      </w:r>
      <w:proofErr w:type="gramEnd"/>
      <w:r w:rsidRPr="00B04B8F">
        <w:rPr>
          <w:rFonts w:hint="eastAsia"/>
          <w:b/>
          <w:sz w:val="32"/>
          <w:szCs w:val="32"/>
        </w:rPr>
        <w:t>記（二）</w:t>
      </w:r>
      <w:bookmarkEnd w:id="0"/>
    </w:p>
    <w:p w:rsidR="00B04B8F" w:rsidRDefault="00B04B8F" w:rsidP="00D85D91">
      <w:pPr>
        <w:jc w:val="center"/>
        <w:rPr>
          <w:rFonts w:hint="eastAsia"/>
        </w:rPr>
      </w:pPr>
      <w:r>
        <w:rPr>
          <w:rFonts w:hint="eastAsia"/>
        </w:rPr>
        <w:t>清華大學出土文獻研究與保護中心</w:t>
      </w:r>
      <w:r>
        <w:rPr>
          <w:rFonts w:hint="eastAsia"/>
        </w:rPr>
        <w:tab/>
      </w:r>
      <w:r>
        <w:rPr>
          <w:rFonts w:hint="eastAsia"/>
        </w:rPr>
        <w:t>周飛</w:t>
      </w:r>
    </w:p>
    <w:p w:rsidR="00D85D91" w:rsidRDefault="00D85D91">
      <w:pPr>
        <w:rPr>
          <w:rFonts w:hint="eastAsia"/>
        </w:rPr>
      </w:pPr>
    </w:p>
    <w:p w:rsidR="00B17656" w:rsidRPr="00B04B8F" w:rsidRDefault="00B17656">
      <w:pPr>
        <w:rPr>
          <w:rFonts w:hint="eastAsia"/>
          <w:b/>
          <w:sz w:val="28"/>
          <w:szCs w:val="28"/>
        </w:rPr>
      </w:pPr>
      <w:proofErr w:type="gramStart"/>
      <w:r w:rsidRPr="00B04B8F">
        <w:rPr>
          <w:rFonts w:asciiTheme="minorEastAsia" w:hAnsiTheme="minorEastAsia" w:hint="eastAsia"/>
          <w:b/>
          <w:sz w:val="28"/>
          <w:szCs w:val="28"/>
        </w:rPr>
        <w:t>瘛癃</w:t>
      </w:r>
      <w:proofErr w:type="gramEnd"/>
      <w:r w:rsidRPr="00B04B8F">
        <w:rPr>
          <w:rFonts w:asciiTheme="minorEastAsia" w:hAnsiTheme="minorEastAsia" w:hint="eastAsia"/>
          <w:b/>
          <w:sz w:val="28"/>
          <w:szCs w:val="28"/>
        </w:rPr>
        <w:t>癰</w:t>
      </w:r>
      <w:proofErr w:type="gramStart"/>
      <w:r w:rsidRPr="00B04B8F">
        <w:rPr>
          <w:rFonts w:asciiTheme="minorEastAsia" w:hAnsiTheme="minorEastAsia" w:hint="eastAsia"/>
          <w:b/>
          <w:sz w:val="28"/>
          <w:szCs w:val="28"/>
        </w:rPr>
        <w:t>痤</w:t>
      </w:r>
      <w:proofErr w:type="gramEnd"/>
      <w:r w:rsidRPr="00B04B8F">
        <w:rPr>
          <w:rFonts w:asciiTheme="minorEastAsia" w:hAnsiTheme="minorEastAsia" w:hint="eastAsia"/>
          <w:b/>
          <w:sz w:val="28"/>
          <w:szCs w:val="28"/>
        </w:rPr>
        <w:t>, 疢痛遬</w:t>
      </w:r>
      <w:proofErr w:type="gramStart"/>
      <w:r w:rsidRPr="00B04B8F">
        <w:rPr>
          <w:rFonts w:asciiTheme="minorEastAsia" w:hAnsiTheme="minorEastAsia" w:hint="eastAsia"/>
          <w:b/>
          <w:sz w:val="28"/>
          <w:szCs w:val="28"/>
        </w:rPr>
        <w:t>欬</w:t>
      </w:r>
      <w:proofErr w:type="gramEnd"/>
      <w:r w:rsidRPr="00B04B8F">
        <w:rPr>
          <w:rFonts w:asciiTheme="minorEastAsia" w:hAnsiTheme="minorEastAsia" w:hint="eastAsia"/>
          <w:b/>
          <w:sz w:val="28"/>
          <w:szCs w:val="28"/>
        </w:rPr>
        <w:t>，毒藥醫工,抑按</w:t>
      </w:r>
      <w:proofErr w:type="gramStart"/>
      <w:r w:rsidRPr="00B04B8F">
        <w:rPr>
          <w:rFonts w:asciiTheme="minorEastAsia" w:hAnsiTheme="minorEastAsia" w:hint="eastAsia"/>
          <w:b/>
          <w:sz w:val="28"/>
          <w:szCs w:val="28"/>
        </w:rPr>
        <w:t>啟</w:t>
      </w:r>
      <w:proofErr w:type="gramEnd"/>
      <w:r w:rsidRPr="00B04B8F">
        <w:rPr>
          <w:rFonts w:asciiTheme="minorEastAsia" w:hAnsiTheme="minorEastAsia" w:hint="eastAsia"/>
          <w:b/>
          <w:sz w:val="28"/>
          <w:szCs w:val="28"/>
        </w:rPr>
        <w:t>久。</w:t>
      </w:r>
    </w:p>
    <w:p w:rsidR="00B17656" w:rsidRDefault="00B17656" w:rsidP="00B17656">
      <w:pPr>
        <w:rPr>
          <w:rFonts w:hint="eastAsia"/>
        </w:rPr>
      </w:pPr>
      <w:r>
        <w:rPr>
          <w:rFonts w:hint="eastAsia"/>
        </w:rPr>
        <w:t xml:space="preserve">    </w:t>
      </w:r>
    </w:p>
    <w:p w:rsidR="00B17656" w:rsidRPr="00D75F3A" w:rsidRDefault="00B17656" w:rsidP="00B17656">
      <w:pPr>
        <w:rPr>
          <w:rFonts w:hint="eastAsia"/>
          <w:sz w:val="24"/>
          <w:szCs w:val="24"/>
        </w:rPr>
      </w:pPr>
      <w:proofErr w:type="gramStart"/>
      <w:r w:rsidRPr="00D75F3A">
        <w:rPr>
          <w:rFonts w:hint="eastAsia"/>
          <w:sz w:val="24"/>
          <w:szCs w:val="24"/>
        </w:rPr>
        <w:t>瘛癃</w:t>
      </w:r>
      <w:proofErr w:type="gramEnd"/>
      <w:r w:rsidRPr="00D75F3A">
        <w:rPr>
          <w:rFonts w:hint="eastAsia"/>
          <w:sz w:val="24"/>
          <w:szCs w:val="24"/>
        </w:rPr>
        <w:t>癰</w:t>
      </w:r>
      <w:proofErr w:type="gramStart"/>
      <w:r w:rsidRPr="00D75F3A">
        <w:rPr>
          <w:rFonts w:hint="eastAsia"/>
          <w:sz w:val="24"/>
          <w:szCs w:val="24"/>
        </w:rPr>
        <w:t>痤</w:t>
      </w:r>
      <w:proofErr w:type="gramEnd"/>
    </w:p>
    <w:p w:rsidR="00D75F3A" w:rsidRPr="00D75F3A" w:rsidRDefault="00D75F3A" w:rsidP="00B1765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 w:rsidRPr="00D75F3A">
        <w:rPr>
          <w:rFonts w:hint="eastAsia"/>
        </w:rPr>
        <w:t>瘛</w:t>
      </w:r>
      <w:proofErr w:type="gramEnd"/>
      <w:r>
        <w:rPr>
          <w:rFonts w:hint="eastAsia"/>
        </w:rPr>
        <w:t>字北大簡整理者引《說文》：“</w:t>
      </w:r>
      <w:proofErr w:type="gramStart"/>
      <w:r w:rsidRPr="00D75F3A">
        <w:rPr>
          <w:rFonts w:hint="eastAsia"/>
        </w:rPr>
        <w:t>瘛</w:t>
      </w:r>
      <w:proofErr w:type="gramEnd"/>
      <w:r>
        <w:rPr>
          <w:rFonts w:hint="eastAsia"/>
        </w:rPr>
        <w:t>，</w:t>
      </w:r>
      <w:r w:rsidRPr="00D75F3A">
        <w:rPr>
          <w:rFonts w:hint="eastAsia"/>
        </w:rPr>
        <w:t>小</w:t>
      </w:r>
      <w:proofErr w:type="gramStart"/>
      <w:r w:rsidRPr="00D75F3A">
        <w:rPr>
          <w:rFonts w:hint="eastAsia"/>
        </w:rPr>
        <w:t>兒瘛</w:t>
      </w:r>
      <w:proofErr w:type="gramEnd"/>
      <w:r w:rsidRPr="00D75F3A">
        <w:rPr>
          <w:rFonts w:hint="eastAsia"/>
        </w:rPr>
        <w:t>瘲病也。</w:t>
      </w:r>
      <w:r>
        <w:rPr>
          <w:rFonts w:hint="eastAsia"/>
        </w:rPr>
        <w:t>”指出</w:t>
      </w:r>
      <w:proofErr w:type="gramStart"/>
      <w:r w:rsidRPr="00D75F3A">
        <w:rPr>
          <w:rFonts w:hint="eastAsia"/>
        </w:rPr>
        <w:t>瘛</w:t>
      </w:r>
      <w:proofErr w:type="gramEnd"/>
      <w:r w:rsidRPr="00D75F3A">
        <w:rPr>
          <w:rFonts w:hint="eastAsia"/>
        </w:rPr>
        <w:t>瘲</w:t>
      </w:r>
      <w:r>
        <w:rPr>
          <w:rFonts w:hint="eastAsia"/>
        </w:rPr>
        <w:t>即癲癇</w:t>
      </w:r>
      <w:r w:rsidR="00A41661">
        <w:rPr>
          <w:rStyle w:val="a7"/>
        </w:rPr>
        <w:footnoteReference w:id="1"/>
      </w:r>
      <w:r>
        <w:rPr>
          <w:rFonts w:hint="eastAsia"/>
        </w:rPr>
        <w:t>。</w:t>
      </w:r>
    </w:p>
    <w:p w:rsidR="00B17656" w:rsidRDefault="00B17656" w:rsidP="00B17656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字未見</w:t>
      </w:r>
      <w:proofErr w:type="gramStart"/>
      <w:r>
        <w:rPr>
          <w:rFonts w:hint="eastAsia"/>
        </w:rPr>
        <w:t>傳世</w:t>
      </w:r>
      <w:proofErr w:type="gramEnd"/>
      <w:r>
        <w:rPr>
          <w:rFonts w:hint="eastAsia"/>
        </w:rPr>
        <w:t>秦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文獻，《韓非子•十過》“平公之身遂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病”，睡虎地秦簡《為吏之道》</w:t>
      </w:r>
      <w:r>
        <w:rPr>
          <w:rFonts w:hint="eastAsia"/>
        </w:rPr>
        <w:t>30.3</w:t>
      </w:r>
      <w:r>
        <w:rPr>
          <w:rFonts w:hint="eastAsia"/>
        </w:rPr>
        <w:t>有“老弱癃病”，嶽</w:t>
      </w:r>
      <w:proofErr w:type="gramStart"/>
      <w:r>
        <w:rPr>
          <w:rFonts w:hint="eastAsia"/>
        </w:rPr>
        <w:t>麓</w:t>
      </w:r>
      <w:proofErr w:type="gramEnd"/>
      <w:r>
        <w:rPr>
          <w:rFonts w:hint="eastAsia"/>
        </w:rPr>
        <w:t>秦簡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《為吏治官及黔首》有“孤寡癃病”，可見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病連用</w:t>
      </w:r>
      <w:proofErr w:type="gramStart"/>
      <w:r>
        <w:rPr>
          <w:rFonts w:hint="eastAsia"/>
        </w:rPr>
        <w:t>應為</w:t>
      </w:r>
      <w:proofErr w:type="gramEnd"/>
      <w:r>
        <w:rPr>
          <w:rFonts w:hint="eastAsia"/>
        </w:rPr>
        <w:t>當時常語。因而《后汉书•光武帝纪注》引</w:t>
      </w:r>
      <w:proofErr w:type="gramStart"/>
      <w:r>
        <w:rPr>
          <w:rFonts w:hint="eastAsia"/>
        </w:rPr>
        <w:t>苍颉</w:t>
      </w:r>
      <w:proofErr w:type="gramEnd"/>
      <w:r>
        <w:rPr>
          <w:rFonts w:hint="eastAsia"/>
        </w:rPr>
        <w:t>篇“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，病也。”《說文》“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，罷病也”，段注“病當作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。罷者、廢置之意。凡廢置不能事事曰罷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。平原君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，躄者自言不幸有罷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之病。然則凡廢疾皆得謂之罷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也。師古注漢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，改罷病作疲病，非許意。”可知</w:t>
      </w:r>
      <w:proofErr w:type="gramStart"/>
      <w:r>
        <w:rPr>
          <w:rFonts w:hint="eastAsia"/>
        </w:rPr>
        <w:t>癃為</w:t>
      </w:r>
      <w:proofErr w:type="gramEnd"/>
      <w:r>
        <w:rPr>
          <w:rFonts w:hint="eastAsia"/>
        </w:rPr>
        <w:t>殘廢之義，因而《一切经音义•大般若经音义》引</w:t>
      </w:r>
      <w:proofErr w:type="gramStart"/>
      <w:r>
        <w:rPr>
          <w:rFonts w:hint="eastAsia"/>
        </w:rPr>
        <w:t>苍颉</w:t>
      </w:r>
      <w:proofErr w:type="gramEnd"/>
      <w:r>
        <w:rPr>
          <w:rFonts w:hint="eastAsia"/>
        </w:rPr>
        <w:t>篇“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，固疾也。”</w:t>
      </w:r>
    </w:p>
    <w:p w:rsidR="00B17656" w:rsidRDefault="00B17656" w:rsidP="00B17656">
      <w:pPr>
        <w:ind w:firstLine="420"/>
        <w:rPr>
          <w:rFonts w:hint="eastAsia"/>
        </w:rPr>
      </w:pP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還指與泌尿系統有關之病，如《黃帝內經•素問》“膀胱不利</w:t>
      </w:r>
      <w:proofErr w:type="gramStart"/>
      <w:r>
        <w:rPr>
          <w:rFonts w:hint="eastAsia"/>
        </w:rPr>
        <w:t>為癃</w:t>
      </w:r>
      <w:proofErr w:type="gramEnd"/>
      <w:r>
        <w:rPr>
          <w:rFonts w:hint="eastAsia"/>
        </w:rPr>
        <w:t>”，又如《黃帝內經•奇病論》“有</w:t>
      </w:r>
      <w:proofErr w:type="gramStart"/>
      <w:r>
        <w:rPr>
          <w:rFonts w:hint="eastAsia"/>
        </w:rPr>
        <w:t>癃</w:t>
      </w:r>
      <w:proofErr w:type="gramEnd"/>
      <w:r>
        <w:rPr>
          <w:rFonts w:hint="eastAsia"/>
        </w:rPr>
        <w:t>者，一日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十</w:t>
      </w:r>
      <w:proofErr w:type="gramStart"/>
      <w:r>
        <w:rPr>
          <w:rFonts w:hint="eastAsia"/>
        </w:rPr>
        <w:t>溲</w:t>
      </w:r>
      <w:proofErr w:type="gramEnd"/>
      <w:r>
        <w:rPr>
          <w:rFonts w:hint="eastAsia"/>
        </w:rPr>
        <w:t>，此不足也。”</w:t>
      </w:r>
    </w:p>
    <w:p w:rsidR="00D75F3A" w:rsidRDefault="00D75F3A" w:rsidP="00B17656">
      <w:pPr>
        <w:ind w:firstLine="420"/>
        <w:rPr>
          <w:rFonts w:hint="eastAsia"/>
        </w:rPr>
      </w:pPr>
      <w:r w:rsidRPr="00D75F3A">
        <w:rPr>
          <w:rFonts w:hint="eastAsia"/>
        </w:rPr>
        <w:t>癰</w:t>
      </w:r>
      <w:r>
        <w:rPr>
          <w:rFonts w:hint="eastAsia"/>
        </w:rPr>
        <w:t>北大簡整理者指出即</w:t>
      </w:r>
      <w:r w:rsidRPr="00D75F3A">
        <w:rPr>
          <w:rFonts w:hint="eastAsia"/>
        </w:rPr>
        <w:t>癰</w:t>
      </w:r>
      <w:r>
        <w:rPr>
          <w:rFonts w:hint="eastAsia"/>
        </w:rPr>
        <w:t>腫</w:t>
      </w:r>
      <w:r w:rsidR="00A41661">
        <w:rPr>
          <w:rStyle w:val="a7"/>
        </w:rPr>
        <w:footnoteReference w:id="2"/>
      </w:r>
      <w:r>
        <w:rPr>
          <w:rFonts w:hint="eastAsia"/>
        </w:rPr>
        <w:t>。</w:t>
      </w:r>
    </w:p>
    <w:p w:rsidR="00B17656" w:rsidRDefault="00D75F3A" w:rsidP="00D75F3A">
      <w:pPr>
        <w:ind w:firstLine="420"/>
        <w:rPr>
          <w:rFonts w:hint="eastAsia"/>
        </w:rPr>
      </w:pPr>
      <w:proofErr w:type="gramStart"/>
      <w:r w:rsidRPr="00D75F3A">
        <w:rPr>
          <w:rFonts w:hint="eastAsia"/>
        </w:rPr>
        <w:t>痤</w:t>
      </w:r>
      <w:proofErr w:type="gramEnd"/>
      <w:r>
        <w:rPr>
          <w:rFonts w:hint="eastAsia"/>
        </w:rPr>
        <w:t>北大簡整理者引《說文》：“</w:t>
      </w:r>
      <w:proofErr w:type="gramStart"/>
      <w:r>
        <w:rPr>
          <w:rFonts w:hint="eastAsia"/>
        </w:rPr>
        <w:t>痤</w:t>
      </w:r>
      <w:proofErr w:type="gramEnd"/>
      <w:r>
        <w:rPr>
          <w:rFonts w:hint="eastAsia"/>
        </w:rPr>
        <w:t>，小腫也。”又引《玉篇》：“癤也。”</w:t>
      </w:r>
      <w:r w:rsidR="00A41661">
        <w:rPr>
          <w:rStyle w:val="a7"/>
        </w:rPr>
        <w:footnoteReference w:id="3"/>
      </w:r>
    </w:p>
    <w:p w:rsidR="00D75F3A" w:rsidRDefault="00D75F3A" w:rsidP="00D75F3A">
      <w:pPr>
        <w:ind w:firstLine="420"/>
        <w:rPr>
          <w:rFonts w:hint="eastAsia"/>
        </w:rPr>
      </w:pPr>
      <w:proofErr w:type="gramStart"/>
      <w:r w:rsidRPr="00D75F3A">
        <w:rPr>
          <w:rFonts w:hint="eastAsia"/>
        </w:rPr>
        <w:t>瘛癃</w:t>
      </w:r>
      <w:proofErr w:type="gramEnd"/>
      <w:r w:rsidRPr="00D75F3A">
        <w:rPr>
          <w:rFonts w:hint="eastAsia"/>
        </w:rPr>
        <w:t>癰</w:t>
      </w:r>
      <w:proofErr w:type="gramStart"/>
      <w:r w:rsidRPr="00D75F3A">
        <w:rPr>
          <w:rFonts w:hint="eastAsia"/>
        </w:rPr>
        <w:t>痤</w:t>
      </w:r>
      <w:proofErr w:type="gramEnd"/>
      <w:r>
        <w:rPr>
          <w:rFonts w:hint="eastAsia"/>
        </w:rPr>
        <w:t>皆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疾病名。</w:t>
      </w:r>
    </w:p>
    <w:p w:rsidR="00D75F3A" w:rsidRDefault="00D75F3A" w:rsidP="00D75F3A">
      <w:pPr>
        <w:rPr>
          <w:rFonts w:hint="eastAsia"/>
        </w:rPr>
      </w:pPr>
    </w:p>
    <w:p w:rsidR="00D75F3A" w:rsidRPr="008D523E" w:rsidRDefault="00D75F3A" w:rsidP="00D75F3A">
      <w:pPr>
        <w:rPr>
          <w:rFonts w:hint="eastAsia"/>
          <w:sz w:val="24"/>
          <w:szCs w:val="24"/>
        </w:rPr>
      </w:pPr>
      <w:r w:rsidRPr="008D523E">
        <w:rPr>
          <w:rFonts w:hint="eastAsia"/>
          <w:sz w:val="24"/>
          <w:szCs w:val="24"/>
        </w:rPr>
        <w:t>疢痛遬</w:t>
      </w:r>
      <w:proofErr w:type="gramStart"/>
      <w:r w:rsidRPr="008D523E">
        <w:rPr>
          <w:rFonts w:hint="eastAsia"/>
          <w:sz w:val="24"/>
          <w:szCs w:val="24"/>
        </w:rPr>
        <w:t>欬</w:t>
      </w:r>
      <w:proofErr w:type="gramEnd"/>
    </w:p>
    <w:p w:rsidR="00D75F3A" w:rsidRDefault="00D75F3A" w:rsidP="00D75F3A">
      <w:pPr>
        <w:ind w:firstLine="420"/>
        <w:rPr>
          <w:rFonts w:hint="eastAsia"/>
        </w:rPr>
      </w:pPr>
      <w:r>
        <w:rPr>
          <w:rFonts w:hint="eastAsia"/>
        </w:rPr>
        <w:t>疢《說文》：“疢，</w:t>
      </w:r>
      <w:proofErr w:type="gramStart"/>
      <w:r>
        <w:rPr>
          <w:rFonts w:hint="eastAsia"/>
        </w:rPr>
        <w:t>熱</w:t>
      </w:r>
      <w:proofErr w:type="gramEnd"/>
      <w:r>
        <w:rPr>
          <w:rFonts w:hint="eastAsia"/>
        </w:rPr>
        <w:t>病也。”北大簡整理者認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疢有疾義</w:t>
      </w:r>
      <w:r w:rsidR="00A41661">
        <w:rPr>
          <w:rStyle w:val="a7"/>
        </w:rPr>
        <w:footnoteReference w:id="4"/>
      </w:r>
      <w:r>
        <w:rPr>
          <w:rFonts w:hint="eastAsia"/>
        </w:rPr>
        <w:t>。</w:t>
      </w:r>
    </w:p>
    <w:p w:rsidR="00D75F3A" w:rsidRDefault="00D75F3A" w:rsidP="00D75F3A">
      <w:pPr>
        <w:ind w:firstLine="420"/>
        <w:rPr>
          <w:rFonts w:hint="eastAsia"/>
        </w:rPr>
      </w:pPr>
      <w:r>
        <w:rPr>
          <w:rFonts w:hint="eastAsia"/>
        </w:rPr>
        <w:t>痛</w:t>
      </w:r>
      <w:r w:rsidR="00A41661">
        <w:rPr>
          <w:rFonts w:hint="eastAsia"/>
        </w:rPr>
        <w:t>北大簡整理者引《說文》：“病也。”</w:t>
      </w:r>
      <w:r>
        <w:rPr>
          <w:rFonts w:hint="eastAsia"/>
        </w:rPr>
        <w:t>《玉篇》：“病也，</w:t>
      </w:r>
      <w:proofErr w:type="gramStart"/>
      <w:r>
        <w:rPr>
          <w:rFonts w:hint="eastAsia"/>
        </w:rPr>
        <w:t>傷</w:t>
      </w:r>
      <w:proofErr w:type="gramEnd"/>
      <w:r>
        <w:rPr>
          <w:rFonts w:hint="eastAsia"/>
        </w:rPr>
        <w:t>也。”</w:t>
      </w:r>
      <w:r w:rsidR="00A41661">
        <w:rPr>
          <w:rStyle w:val="a7"/>
        </w:rPr>
        <w:footnoteReference w:id="5"/>
      </w:r>
    </w:p>
    <w:p w:rsidR="00B17656" w:rsidRDefault="00B17656" w:rsidP="008D523E">
      <w:pPr>
        <w:ind w:firstLineChars="200" w:firstLine="420"/>
        <w:rPr>
          <w:rFonts w:hint="eastAsia"/>
        </w:rPr>
      </w:pPr>
      <w:proofErr w:type="gramStart"/>
      <w:r w:rsidRPr="00B17656">
        <w:rPr>
          <w:rFonts w:hint="eastAsia"/>
        </w:rPr>
        <w:t>阜</w:t>
      </w:r>
      <w:proofErr w:type="gramEnd"/>
      <w:r w:rsidRPr="00B17656">
        <w:rPr>
          <w:rFonts w:hint="eastAsia"/>
        </w:rPr>
        <w:t>陽簡</w:t>
      </w:r>
      <w:r w:rsidR="00A41661">
        <w:rPr>
          <w:rStyle w:val="a7"/>
        </w:rPr>
        <w:footnoteReference w:id="6"/>
      </w:r>
      <w:r w:rsidRPr="00B17656">
        <w:rPr>
          <w:rFonts w:hint="eastAsia"/>
        </w:rPr>
        <w:t>、北大簡整理者皆指出遬在此通</w:t>
      </w:r>
      <w:proofErr w:type="gramStart"/>
      <w:r w:rsidRPr="00B17656">
        <w:rPr>
          <w:rFonts w:hint="eastAsia"/>
        </w:rPr>
        <w:t>嗽</w:t>
      </w:r>
      <w:proofErr w:type="gramEnd"/>
      <w:r w:rsidRPr="00B17656">
        <w:rPr>
          <w:rFonts w:hint="eastAsia"/>
        </w:rPr>
        <w:t>。北大簡整理者認</w:t>
      </w:r>
      <w:proofErr w:type="gramStart"/>
      <w:r w:rsidRPr="00B17656">
        <w:rPr>
          <w:rFonts w:hint="eastAsia"/>
        </w:rPr>
        <w:t>為</w:t>
      </w:r>
      <w:proofErr w:type="gramEnd"/>
      <w:r w:rsidRPr="00B17656">
        <w:rPr>
          <w:rFonts w:hint="eastAsia"/>
        </w:rPr>
        <w:t>遬所通的</w:t>
      </w:r>
      <w:proofErr w:type="gramStart"/>
      <w:r w:rsidRPr="00B17656">
        <w:rPr>
          <w:rFonts w:hint="eastAsia"/>
        </w:rPr>
        <w:t>嗽</w:t>
      </w:r>
      <w:proofErr w:type="gramEnd"/>
      <w:r w:rsidRPr="00B17656">
        <w:rPr>
          <w:rFonts w:hint="eastAsia"/>
        </w:rPr>
        <w:t>即</w:t>
      </w:r>
      <w:proofErr w:type="gramStart"/>
      <w:r w:rsidRPr="00B17656">
        <w:rPr>
          <w:rFonts w:hint="eastAsia"/>
        </w:rPr>
        <w:t>為</w:t>
      </w:r>
      <w:proofErr w:type="gramEnd"/>
      <w:r w:rsidRPr="00B17656">
        <w:rPr>
          <w:rFonts w:hint="eastAsia"/>
        </w:rPr>
        <w:t>《說文》欶字，欶</w:t>
      </w:r>
      <w:proofErr w:type="gramStart"/>
      <w:r w:rsidRPr="00B17656">
        <w:rPr>
          <w:rFonts w:hint="eastAsia"/>
        </w:rPr>
        <w:t>為</w:t>
      </w:r>
      <w:proofErr w:type="gramEnd"/>
      <w:r w:rsidRPr="00B17656">
        <w:rPr>
          <w:rFonts w:hint="eastAsia"/>
        </w:rPr>
        <w:t>含吸之意，含吸時</w:t>
      </w:r>
      <w:proofErr w:type="gramStart"/>
      <w:r w:rsidRPr="00B17656">
        <w:rPr>
          <w:rFonts w:hint="eastAsia"/>
        </w:rPr>
        <w:t>氣</w:t>
      </w:r>
      <w:proofErr w:type="gramEnd"/>
      <w:r w:rsidRPr="00B17656">
        <w:rPr>
          <w:rFonts w:hint="eastAsia"/>
        </w:rPr>
        <w:t>乃逆上，即</w:t>
      </w:r>
      <w:proofErr w:type="gramStart"/>
      <w:r w:rsidRPr="00B17656">
        <w:rPr>
          <w:rFonts w:hint="eastAsia"/>
        </w:rPr>
        <w:t>為欬</w:t>
      </w:r>
      <w:proofErr w:type="gramEnd"/>
      <w:r w:rsidR="00A41661">
        <w:rPr>
          <w:rStyle w:val="a7"/>
        </w:rPr>
        <w:footnoteReference w:id="7"/>
      </w:r>
      <w:r w:rsidRPr="00B17656">
        <w:rPr>
          <w:rFonts w:hint="eastAsia"/>
        </w:rPr>
        <w:t>。《原本玉篇》引《</w:t>
      </w:r>
      <w:proofErr w:type="gramStart"/>
      <w:r w:rsidRPr="00B17656">
        <w:rPr>
          <w:rFonts w:hint="eastAsia"/>
        </w:rPr>
        <w:t>苍颉</w:t>
      </w:r>
      <w:proofErr w:type="gramEnd"/>
      <w:r w:rsidRPr="00B17656">
        <w:rPr>
          <w:rFonts w:hint="eastAsia"/>
        </w:rPr>
        <w:t>篇》“齐郡谓欶曰</w:t>
      </w:r>
      <w:proofErr w:type="gramStart"/>
      <w:r w:rsidRPr="00B17656">
        <w:rPr>
          <w:rFonts w:hint="eastAsia"/>
        </w:rPr>
        <w:t>欬</w:t>
      </w:r>
      <w:proofErr w:type="gramEnd"/>
      <w:r w:rsidRPr="00B17656">
        <w:rPr>
          <w:rFonts w:hint="eastAsia"/>
        </w:rPr>
        <w:t>也”，可見遬</w:t>
      </w:r>
      <w:proofErr w:type="gramStart"/>
      <w:r w:rsidRPr="00B17656">
        <w:rPr>
          <w:rFonts w:hint="eastAsia"/>
        </w:rPr>
        <w:t>欬兩</w:t>
      </w:r>
      <w:proofErr w:type="gramEnd"/>
      <w:r w:rsidRPr="00B17656">
        <w:rPr>
          <w:rFonts w:hint="eastAsia"/>
        </w:rPr>
        <w:t>字</w:t>
      </w:r>
      <w:proofErr w:type="gramStart"/>
      <w:r w:rsidRPr="00B17656">
        <w:rPr>
          <w:rFonts w:hint="eastAsia"/>
        </w:rPr>
        <w:t>應為</w:t>
      </w:r>
      <w:proofErr w:type="gramEnd"/>
      <w:r w:rsidRPr="00B17656">
        <w:rPr>
          <w:rFonts w:hint="eastAsia"/>
        </w:rPr>
        <w:t>同意相連。</w:t>
      </w:r>
    </w:p>
    <w:p w:rsidR="00B17656" w:rsidRDefault="00B17656" w:rsidP="00B17656">
      <w:pPr>
        <w:rPr>
          <w:rFonts w:hint="eastAsia"/>
        </w:rPr>
      </w:pPr>
    </w:p>
    <w:p w:rsidR="008D523E" w:rsidRPr="008D523E" w:rsidRDefault="008D523E" w:rsidP="00B17656">
      <w:pPr>
        <w:rPr>
          <w:rFonts w:hint="eastAsia"/>
          <w:sz w:val="24"/>
          <w:szCs w:val="24"/>
        </w:rPr>
      </w:pPr>
      <w:r w:rsidRPr="008D523E">
        <w:rPr>
          <w:rFonts w:hint="eastAsia"/>
          <w:sz w:val="24"/>
          <w:szCs w:val="24"/>
        </w:rPr>
        <w:t>毒藥醫工</w:t>
      </w:r>
    </w:p>
    <w:p w:rsidR="00B17656" w:rsidRDefault="00B17656" w:rsidP="008D523E">
      <w:pPr>
        <w:ind w:firstLineChars="200" w:firstLine="420"/>
        <w:rPr>
          <w:rFonts w:hint="eastAsia"/>
        </w:rPr>
      </w:pPr>
      <w:r w:rsidRPr="00B17656">
        <w:rPr>
          <w:rFonts w:hint="eastAsia"/>
        </w:rPr>
        <w:t>北大簡整理者在</w:t>
      </w:r>
      <w:proofErr w:type="gramStart"/>
      <w:r w:rsidRPr="00B17656">
        <w:rPr>
          <w:rFonts w:hint="eastAsia"/>
        </w:rPr>
        <w:t>毒字解</w:t>
      </w:r>
      <w:proofErr w:type="gramEnd"/>
      <w:r w:rsidRPr="00B17656">
        <w:rPr>
          <w:rFonts w:hint="eastAsia"/>
        </w:rPr>
        <w:t>說中引《方言》第三“凡飲藥傅藥而毒，南楚之外謂之</w:t>
      </w:r>
      <w:proofErr w:type="gramStart"/>
      <w:r w:rsidRPr="00B17656">
        <w:rPr>
          <w:rFonts w:hint="eastAsia"/>
        </w:rPr>
        <w:t>瘌</w:t>
      </w:r>
      <w:proofErr w:type="gramEnd"/>
      <w:r w:rsidRPr="00B17656">
        <w:rPr>
          <w:rFonts w:hint="eastAsia"/>
        </w:rPr>
        <w:t>，</w:t>
      </w:r>
      <w:r w:rsidR="008D523E">
        <w:rPr>
          <w:rFonts w:hint="eastAsia"/>
        </w:rPr>
        <w:t>北燕朝鮮之間謂之癆，東齊海岱之間謂之眠，或謂之</w:t>
      </w:r>
      <w:proofErr w:type="gramStart"/>
      <w:r w:rsidR="008D523E">
        <w:rPr>
          <w:rFonts w:hint="eastAsia"/>
        </w:rPr>
        <w:t>眩</w:t>
      </w:r>
      <w:proofErr w:type="gramEnd"/>
      <w:r w:rsidR="008D523E">
        <w:rPr>
          <w:rFonts w:hint="eastAsia"/>
        </w:rPr>
        <w:t>，</w:t>
      </w:r>
      <w:r w:rsidRPr="00B17656">
        <w:rPr>
          <w:rFonts w:hint="eastAsia"/>
        </w:rPr>
        <w:t>自關而西謂之毒。</w:t>
      </w:r>
      <w:proofErr w:type="gramStart"/>
      <w:r w:rsidRPr="00B17656">
        <w:rPr>
          <w:rFonts w:hint="eastAsia"/>
        </w:rPr>
        <w:t>瘌</w:t>
      </w:r>
      <w:proofErr w:type="gramEnd"/>
      <w:r w:rsidRPr="00B17656">
        <w:rPr>
          <w:rFonts w:hint="eastAsia"/>
        </w:rPr>
        <w:t>，痛也。</w:t>
      </w:r>
      <w:r w:rsidR="008D523E" w:rsidRPr="00B17656">
        <w:rPr>
          <w:rFonts w:hint="eastAsia"/>
        </w:rPr>
        <w:t>”</w:t>
      </w:r>
      <w:r w:rsidR="00A41661">
        <w:rPr>
          <w:rStyle w:val="a7"/>
        </w:rPr>
        <w:footnoteReference w:id="8"/>
      </w:r>
      <w:r w:rsidR="008D523E">
        <w:rPr>
          <w:rFonts w:hint="eastAsia"/>
        </w:rPr>
        <w:t>可以推知北大簡整理者傾向</w:t>
      </w:r>
      <w:proofErr w:type="gramStart"/>
      <w:r w:rsidR="008D523E">
        <w:rPr>
          <w:rFonts w:hint="eastAsia"/>
        </w:rPr>
        <w:t>於將</w:t>
      </w:r>
      <w:proofErr w:type="gramEnd"/>
      <w:r w:rsidR="008D523E">
        <w:rPr>
          <w:rFonts w:hint="eastAsia"/>
        </w:rPr>
        <w:t>毒理解</w:t>
      </w:r>
      <w:proofErr w:type="gramStart"/>
      <w:r w:rsidRPr="00B17656">
        <w:rPr>
          <w:rFonts w:hint="eastAsia"/>
        </w:rPr>
        <w:t>為</w:t>
      </w:r>
      <w:proofErr w:type="gramEnd"/>
      <w:r w:rsidRPr="00B17656">
        <w:rPr>
          <w:rFonts w:hint="eastAsia"/>
        </w:rPr>
        <w:t>病。然此句“毒藥醫工”四字並非指疾病名稱，而均與治病有關。先秦典籍中常見“毒藥”連用。其中既可</w:t>
      </w:r>
      <w:proofErr w:type="gramStart"/>
      <w:r w:rsidRPr="00B17656">
        <w:rPr>
          <w:rFonts w:hint="eastAsia"/>
        </w:rPr>
        <w:t>為</w:t>
      </w:r>
      <w:proofErr w:type="gramEnd"/>
      <w:r w:rsidRPr="00B17656">
        <w:rPr>
          <w:rFonts w:hint="eastAsia"/>
        </w:rPr>
        <w:t>偏正結構，毒修飾藥，指有毒只之藥，如</w:t>
      </w:r>
      <w:r w:rsidR="008D523E">
        <w:rPr>
          <w:rFonts w:hint="eastAsia"/>
        </w:rPr>
        <w:t>《韓非子•內儲說下》：</w:t>
      </w:r>
      <w:r w:rsidRPr="00B17656">
        <w:rPr>
          <w:rFonts w:hint="eastAsia"/>
        </w:rPr>
        <w:t>“鄭君已立太子矣，而有所</w:t>
      </w:r>
      <w:proofErr w:type="gramStart"/>
      <w:r w:rsidRPr="00B17656">
        <w:rPr>
          <w:rFonts w:hint="eastAsia"/>
        </w:rPr>
        <w:t>愛</w:t>
      </w:r>
      <w:proofErr w:type="gramEnd"/>
      <w:r w:rsidRPr="00B17656">
        <w:rPr>
          <w:rFonts w:hint="eastAsia"/>
        </w:rPr>
        <w:t>美女欲以其子</w:t>
      </w:r>
      <w:proofErr w:type="gramStart"/>
      <w:r w:rsidRPr="00B17656">
        <w:rPr>
          <w:rFonts w:hint="eastAsia"/>
        </w:rPr>
        <w:t>為後</w:t>
      </w:r>
      <w:proofErr w:type="gramEnd"/>
      <w:r w:rsidRPr="00B17656">
        <w:rPr>
          <w:rFonts w:hint="eastAsia"/>
        </w:rPr>
        <w:t>，夫人恐，因用毒藥賊君</w:t>
      </w:r>
      <w:proofErr w:type="gramStart"/>
      <w:r w:rsidRPr="00B17656">
        <w:rPr>
          <w:rFonts w:hint="eastAsia"/>
        </w:rPr>
        <w:t>殺</w:t>
      </w:r>
      <w:proofErr w:type="gramEnd"/>
      <w:r w:rsidRPr="00B17656">
        <w:rPr>
          <w:rFonts w:hint="eastAsia"/>
        </w:rPr>
        <w:t>之”，也可</w:t>
      </w:r>
      <w:proofErr w:type="gramStart"/>
      <w:r w:rsidRPr="00B17656">
        <w:rPr>
          <w:rFonts w:hint="eastAsia"/>
        </w:rPr>
        <w:t>為</w:t>
      </w:r>
      <w:proofErr w:type="gramEnd"/>
      <w:r w:rsidRPr="00B17656">
        <w:rPr>
          <w:rFonts w:hint="eastAsia"/>
        </w:rPr>
        <w:t>並列結構，同義連用，如</w:t>
      </w:r>
      <w:r w:rsidR="001041F8">
        <w:rPr>
          <w:rFonts w:hint="eastAsia"/>
        </w:rPr>
        <w:t>《</w:t>
      </w:r>
      <w:r w:rsidR="001041F8" w:rsidRPr="001041F8">
        <w:rPr>
          <w:rFonts w:hint="eastAsia"/>
        </w:rPr>
        <w:t>呂氏春秋•季春紀</w:t>
      </w:r>
      <w:r w:rsidR="001041F8">
        <w:rPr>
          <w:rFonts w:hint="eastAsia"/>
        </w:rPr>
        <w:t>》</w:t>
      </w:r>
      <w:r w:rsidR="001041F8" w:rsidRPr="001041F8">
        <w:rPr>
          <w:rFonts w:hint="eastAsia"/>
        </w:rPr>
        <w:t>：</w:t>
      </w:r>
      <w:r w:rsidR="001041F8">
        <w:rPr>
          <w:rFonts w:hint="eastAsia"/>
        </w:rPr>
        <w:t>“</w:t>
      </w:r>
      <w:r w:rsidR="001041F8" w:rsidRPr="001041F8">
        <w:rPr>
          <w:rFonts w:hint="eastAsia"/>
        </w:rPr>
        <w:t>故</w:t>
      </w:r>
      <w:proofErr w:type="gramStart"/>
      <w:r w:rsidR="001041F8" w:rsidRPr="001041F8">
        <w:rPr>
          <w:rFonts w:hint="eastAsia"/>
        </w:rPr>
        <w:t>巫</w:t>
      </w:r>
      <w:proofErr w:type="gramEnd"/>
      <w:r w:rsidR="001041F8" w:rsidRPr="001041F8">
        <w:rPr>
          <w:rFonts w:hint="eastAsia"/>
        </w:rPr>
        <w:t>醫毒藥，逐除治之，故古之人賤之也，</w:t>
      </w:r>
      <w:proofErr w:type="gramStart"/>
      <w:r w:rsidR="001041F8" w:rsidRPr="001041F8">
        <w:rPr>
          <w:rFonts w:hint="eastAsia"/>
        </w:rPr>
        <w:t>為</w:t>
      </w:r>
      <w:proofErr w:type="gramEnd"/>
      <w:r w:rsidR="001041F8" w:rsidRPr="001041F8">
        <w:rPr>
          <w:rFonts w:hint="eastAsia"/>
        </w:rPr>
        <w:t>其末也。</w:t>
      </w:r>
      <w:r w:rsidR="001041F8">
        <w:rPr>
          <w:rFonts w:hint="eastAsia"/>
        </w:rPr>
        <w:t>”</w:t>
      </w:r>
      <w:r w:rsidRPr="00B17656">
        <w:rPr>
          <w:rFonts w:hint="eastAsia"/>
        </w:rPr>
        <w:t>又如《周禮•天官•冢宰》</w:t>
      </w:r>
      <w:r w:rsidR="008D523E">
        <w:rPr>
          <w:rFonts w:hint="eastAsia"/>
        </w:rPr>
        <w:t>：</w:t>
      </w:r>
      <w:r w:rsidRPr="00B17656">
        <w:rPr>
          <w:rFonts w:hint="eastAsia"/>
        </w:rPr>
        <w:t>“醫師：掌</w:t>
      </w:r>
      <w:r w:rsidR="008D523E">
        <w:rPr>
          <w:rFonts w:hint="eastAsia"/>
        </w:rPr>
        <w:t>醫之政令，聚毒藥以共醫事”。此處的“毒藥”</w:t>
      </w:r>
      <w:proofErr w:type="gramStart"/>
      <w:r w:rsidR="008D523E">
        <w:rPr>
          <w:rFonts w:hint="eastAsia"/>
        </w:rPr>
        <w:t>應為</w:t>
      </w:r>
      <w:proofErr w:type="gramEnd"/>
      <w:r w:rsidR="008D523E">
        <w:rPr>
          <w:rFonts w:hint="eastAsia"/>
        </w:rPr>
        <w:t>同義連用，均指藥。</w:t>
      </w:r>
    </w:p>
    <w:p w:rsidR="00B17656" w:rsidRDefault="00B17656" w:rsidP="008D523E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北大簡整理者引用《玉篇》</w:t>
      </w:r>
      <w:r w:rsidR="008D523E">
        <w:rPr>
          <w:rFonts w:hint="eastAsia"/>
        </w:rPr>
        <w:t>：</w:t>
      </w:r>
      <w:r>
        <w:rPr>
          <w:rFonts w:hint="eastAsia"/>
        </w:rPr>
        <w:t>“工，官也，善其事。”</w:t>
      </w:r>
      <w:r w:rsidR="00A41661">
        <w:rPr>
          <w:rStyle w:val="a7"/>
        </w:rPr>
        <w:footnoteReference w:id="9"/>
      </w:r>
      <w:r>
        <w:rPr>
          <w:rFonts w:hint="eastAsia"/>
        </w:rPr>
        <w:t>這一解釋很正確。《說文》“醫，治病工也”，即醫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治病之官。醫工連用在漢代文獻中</w:t>
      </w:r>
      <w:proofErr w:type="gramStart"/>
      <w:r>
        <w:rPr>
          <w:rFonts w:hint="eastAsia"/>
        </w:rPr>
        <w:t>屢</w:t>
      </w:r>
      <w:proofErr w:type="gramEnd"/>
      <w:r>
        <w:rPr>
          <w:rFonts w:hint="eastAsia"/>
        </w:rPr>
        <w:t>見，如</w:t>
      </w:r>
      <w:r w:rsidR="008D523E">
        <w:rPr>
          <w:rFonts w:hint="eastAsia"/>
        </w:rPr>
        <w:t>《漢書•武五子傳》：</w:t>
      </w:r>
      <w:r>
        <w:rPr>
          <w:rFonts w:hint="eastAsia"/>
        </w:rPr>
        <w:t>“</w:t>
      </w:r>
      <w:proofErr w:type="gramStart"/>
      <w:r>
        <w:rPr>
          <w:rFonts w:hint="eastAsia"/>
        </w:rPr>
        <w:t>旦</w:t>
      </w:r>
      <w:proofErr w:type="gramEnd"/>
      <w:r>
        <w:rPr>
          <w:rFonts w:hint="eastAsia"/>
        </w:rPr>
        <w:t>得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，以符璽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醫工長”，</w:t>
      </w:r>
      <w:r w:rsidR="008D523E">
        <w:rPr>
          <w:rFonts w:hint="eastAsia"/>
        </w:rPr>
        <w:t>《黃帝內經•素問》：</w:t>
      </w:r>
      <w:r>
        <w:rPr>
          <w:rFonts w:hint="eastAsia"/>
        </w:rPr>
        <w:t>“醫工診之，不在藏府，不變軀形，診之而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，不知病名</w:t>
      </w:r>
      <w:r w:rsidR="008D523E">
        <w:rPr>
          <w:rFonts w:hint="eastAsia"/>
        </w:rPr>
        <w:t>。</w:t>
      </w:r>
      <w:r>
        <w:rPr>
          <w:rFonts w:hint="eastAsia"/>
        </w:rPr>
        <w:t>”</w:t>
      </w:r>
      <w:r w:rsidR="008D523E">
        <w:rPr>
          <w:rFonts w:hint="eastAsia"/>
        </w:rPr>
        <w:t>醫工與前面毒藥</w:t>
      </w:r>
      <w:proofErr w:type="gramStart"/>
      <w:r w:rsidR="008D523E">
        <w:rPr>
          <w:rFonts w:hint="eastAsia"/>
        </w:rPr>
        <w:t>對應</w:t>
      </w:r>
      <w:proofErr w:type="gramEnd"/>
      <w:r w:rsidR="008D523E">
        <w:rPr>
          <w:rFonts w:hint="eastAsia"/>
        </w:rPr>
        <w:t>，毒藥</w:t>
      </w:r>
      <w:proofErr w:type="gramStart"/>
      <w:r w:rsidR="008D523E">
        <w:rPr>
          <w:rFonts w:hint="eastAsia"/>
        </w:rPr>
        <w:t>為</w:t>
      </w:r>
      <w:proofErr w:type="gramEnd"/>
      <w:r w:rsidR="008D523E">
        <w:rPr>
          <w:rFonts w:hint="eastAsia"/>
        </w:rPr>
        <w:t>治病之物，醫工</w:t>
      </w:r>
      <w:proofErr w:type="gramStart"/>
      <w:r w:rsidR="008D523E">
        <w:rPr>
          <w:rFonts w:hint="eastAsia"/>
        </w:rPr>
        <w:t>為</w:t>
      </w:r>
      <w:proofErr w:type="gramEnd"/>
      <w:r w:rsidR="008D523E">
        <w:rPr>
          <w:rFonts w:hint="eastAsia"/>
        </w:rPr>
        <w:t>治病</w:t>
      </w:r>
      <w:r>
        <w:rPr>
          <w:rFonts w:hint="eastAsia"/>
        </w:rPr>
        <w:t>之人。</w:t>
      </w:r>
    </w:p>
    <w:p w:rsidR="00B17656" w:rsidRDefault="00B17656" w:rsidP="00B17656">
      <w:pPr>
        <w:rPr>
          <w:rFonts w:hint="eastAsia"/>
        </w:rPr>
      </w:pPr>
    </w:p>
    <w:p w:rsidR="008D523E" w:rsidRDefault="008D523E" w:rsidP="00B17656">
      <w:pPr>
        <w:rPr>
          <w:rFonts w:hint="eastAsia"/>
          <w:sz w:val="24"/>
          <w:szCs w:val="24"/>
        </w:rPr>
      </w:pPr>
      <w:r w:rsidRPr="008D523E">
        <w:rPr>
          <w:rFonts w:hint="eastAsia"/>
          <w:sz w:val="24"/>
          <w:szCs w:val="24"/>
        </w:rPr>
        <w:t>抑按</w:t>
      </w:r>
      <w:proofErr w:type="gramStart"/>
      <w:r w:rsidRPr="008D523E">
        <w:rPr>
          <w:rFonts w:hint="eastAsia"/>
          <w:sz w:val="24"/>
          <w:szCs w:val="24"/>
        </w:rPr>
        <w:t>啟</w:t>
      </w:r>
      <w:proofErr w:type="gramEnd"/>
      <w:r w:rsidRPr="008D523E">
        <w:rPr>
          <w:rFonts w:hint="eastAsia"/>
          <w:sz w:val="24"/>
          <w:szCs w:val="24"/>
        </w:rPr>
        <w:t>久</w:t>
      </w:r>
    </w:p>
    <w:p w:rsidR="001041F8" w:rsidRPr="008D523E" w:rsidRDefault="001041F8" w:rsidP="00B176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proofErr w:type="gramStart"/>
      <w:r w:rsidRPr="001041F8">
        <w:rPr>
          <w:rFonts w:hint="eastAsia"/>
          <w:szCs w:val="21"/>
        </w:rPr>
        <w:t>抑字</w:t>
      </w:r>
      <w:r w:rsidRPr="00F70172">
        <w:rPr>
          <w:rFonts w:hint="eastAsia"/>
        </w:rPr>
        <w:t>北大</w:t>
      </w:r>
      <w:proofErr w:type="gramEnd"/>
      <w:r w:rsidRPr="00F70172">
        <w:rPr>
          <w:rFonts w:hint="eastAsia"/>
        </w:rPr>
        <w:t>簡</w:t>
      </w:r>
      <w:r w:rsidR="00D85D91">
        <w:rPr>
          <w:rFonts w:hint="eastAsia"/>
        </w:rPr>
        <w:t>2</w:t>
      </w:r>
      <w:r w:rsidRPr="00F70172">
        <w:rPr>
          <w:rFonts w:hint="eastAsia"/>
        </w:rPr>
        <w:t>作</w:t>
      </w:r>
      <w:r w:rsidRPr="00F70172">
        <w:rPr>
          <w:noProof/>
        </w:rPr>
        <w:drawing>
          <wp:inline distT="0" distB="0" distL="0" distR="0" wp14:anchorId="5BC97BEB" wp14:editId="5BA3DA35">
            <wp:extent cx="488950" cy="38394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904" cy="38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172">
        <w:rPr>
          <w:rFonts w:hint="eastAsia"/>
        </w:rPr>
        <w:t>，北大簡整理者指出此字是《說文》</w:t>
      </w:r>
      <w:r w:rsidRPr="00F70172">
        <w:rPr>
          <w:rFonts w:ascii="SimSun-ExtB" w:eastAsia="SimSun-ExtB" w:hAnsi="SimSun-ExtB" w:cs="SimSun-ExtB" w:hint="eastAsia"/>
        </w:rPr>
        <w:t>𢑏</w:t>
      </w:r>
      <w:r w:rsidRPr="00F70172">
        <w:rPr>
          <w:rFonts w:ascii="宋体" w:eastAsia="宋体" w:hAnsi="宋体" w:cs="宋体" w:hint="eastAsia"/>
        </w:rPr>
        <w:t>的俗體</w:t>
      </w:r>
      <w:r w:rsidR="00A41661">
        <w:rPr>
          <w:rStyle w:val="a7"/>
          <w:rFonts w:ascii="宋体" w:eastAsia="宋体" w:hAnsi="宋体" w:cs="宋体"/>
        </w:rPr>
        <w:footnoteReference w:id="10"/>
      </w:r>
      <w:r w:rsidRPr="00F70172">
        <w:rPr>
          <w:rFonts w:ascii="宋体" w:eastAsia="宋体" w:hAnsi="宋体" w:cs="宋体" w:hint="eastAsia"/>
        </w:rPr>
        <w:t>。</w:t>
      </w:r>
      <w:proofErr w:type="gramStart"/>
      <w:r w:rsidRPr="00F70172">
        <w:rPr>
          <w:rFonts w:ascii="宋体" w:eastAsia="宋体" w:hAnsi="宋体" w:cs="宋体" w:hint="eastAsia"/>
        </w:rPr>
        <w:t>阜</w:t>
      </w:r>
      <w:proofErr w:type="gramEnd"/>
      <w:r w:rsidRPr="00F70172">
        <w:rPr>
          <w:rFonts w:ascii="宋体" w:eastAsia="宋体" w:hAnsi="宋体" w:cs="宋体" w:hint="eastAsia"/>
        </w:rPr>
        <w:t>陽簡</w:t>
      </w:r>
      <w:r w:rsidR="00D85D91">
        <w:rPr>
          <w:rFonts w:ascii="宋体" w:eastAsia="宋体" w:hAnsi="宋体" w:cs="宋体" w:hint="eastAsia"/>
        </w:rPr>
        <w:t>C37</w:t>
      </w:r>
      <w:r w:rsidRPr="00F70172">
        <w:rPr>
          <w:rFonts w:ascii="宋体" w:eastAsia="宋体" w:hAnsi="宋体" w:cs="宋体" w:hint="eastAsia"/>
        </w:rPr>
        <w:t>作</w:t>
      </w:r>
      <w:r w:rsidRPr="00F70172">
        <w:rPr>
          <w:noProof/>
        </w:rPr>
        <w:drawing>
          <wp:inline distT="0" distB="0" distL="0" distR="0" wp14:anchorId="37F71C6A" wp14:editId="1E09DD56">
            <wp:extent cx="251209" cy="28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133" cy="2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172">
        <w:rPr>
          <w:rFonts w:hint="eastAsia"/>
        </w:rPr>
        <w:t>，即印字。印</w:t>
      </w:r>
      <w:r w:rsidRPr="00F70172">
        <w:rPr>
          <w:rFonts w:ascii="SimSun-ExtB" w:eastAsia="SimSun-ExtB" w:hAnsi="SimSun-ExtB" w:cs="SimSun-ExtB" w:hint="eastAsia"/>
        </w:rPr>
        <w:t>𢑏</w:t>
      </w:r>
      <w:r w:rsidRPr="00F70172">
        <w:rPr>
          <w:rFonts w:ascii="宋体" w:eastAsia="宋体" w:hAnsi="宋体" w:cs="宋体" w:hint="eastAsia"/>
        </w:rPr>
        <w:t>實</w:t>
      </w:r>
      <w:proofErr w:type="gramStart"/>
      <w:r w:rsidRPr="00F70172">
        <w:rPr>
          <w:rFonts w:ascii="宋体" w:eastAsia="宋体" w:hAnsi="宋体" w:cs="宋体" w:hint="eastAsia"/>
        </w:rPr>
        <w:t>為</w:t>
      </w:r>
      <w:proofErr w:type="gramEnd"/>
      <w:r w:rsidRPr="00F70172">
        <w:rPr>
          <w:rFonts w:ascii="宋体" w:eastAsia="宋体" w:hAnsi="宋体" w:cs="宋体" w:hint="eastAsia"/>
        </w:rPr>
        <w:t>一字之分化。考察秦漢文獻，抑按時有連用，如</w:t>
      </w:r>
      <w:r>
        <w:rPr>
          <w:rFonts w:ascii="宋体" w:eastAsia="宋体" w:hAnsi="宋体" w:cs="宋体" w:hint="eastAsia"/>
        </w:rPr>
        <w:t>《蔡中郎集·彈琴賦》：</w:t>
      </w:r>
      <w:r w:rsidRPr="00F70172">
        <w:rPr>
          <w:rFonts w:ascii="宋体" w:eastAsia="宋体" w:hAnsi="宋体" w:cs="宋体" w:hint="eastAsia"/>
        </w:rPr>
        <w:t>“抵掌反覆，抑按藏摧”，又如</w:t>
      </w:r>
      <w:r>
        <w:rPr>
          <w:rFonts w:ascii="宋体" w:eastAsia="宋体" w:hAnsi="宋体" w:cs="宋体" w:hint="eastAsia"/>
        </w:rPr>
        <w:t>《焦氏易林·萃之》：</w:t>
      </w:r>
      <w:r w:rsidRPr="00F70172">
        <w:rPr>
          <w:rFonts w:ascii="宋体" w:eastAsia="宋体" w:hAnsi="宋体" w:cs="宋体" w:hint="eastAsia"/>
        </w:rPr>
        <w:t>“節：針頭刺手，百病</w:t>
      </w:r>
      <w:proofErr w:type="gramStart"/>
      <w:r w:rsidRPr="00F70172">
        <w:rPr>
          <w:rFonts w:ascii="宋体" w:eastAsia="宋体" w:hAnsi="宋体" w:cs="宋体" w:hint="eastAsia"/>
        </w:rPr>
        <w:t>瘳</w:t>
      </w:r>
      <w:proofErr w:type="gramEnd"/>
      <w:r w:rsidRPr="00F70172">
        <w:rPr>
          <w:rFonts w:ascii="宋体" w:eastAsia="宋体" w:hAnsi="宋体" w:cs="宋体" w:hint="eastAsia"/>
        </w:rPr>
        <w:t>愈。抑按</w:t>
      </w:r>
      <w:proofErr w:type="gramStart"/>
      <w:r w:rsidRPr="00F70172">
        <w:rPr>
          <w:rFonts w:ascii="宋体" w:eastAsia="宋体" w:hAnsi="宋体" w:cs="宋体" w:hint="eastAsia"/>
        </w:rPr>
        <w:t>捫灸</w:t>
      </w:r>
      <w:proofErr w:type="gramEnd"/>
      <w:r w:rsidRPr="00F70172">
        <w:rPr>
          <w:rFonts w:ascii="宋体" w:eastAsia="宋体" w:hAnsi="宋体" w:cs="宋体" w:hint="eastAsia"/>
        </w:rPr>
        <w:t>，死人</w:t>
      </w:r>
      <w:proofErr w:type="gramStart"/>
      <w:r w:rsidRPr="00F70172">
        <w:rPr>
          <w:rFonts w:ascii="宋体" w:eastAsia="宋体" w:hAnsi="宋体" w:cs="宋体" w:hint="eastAsia"/>
        </w:rPr>
        <w:t>復</w:t>
      </w:r>
      <w:proofErr w:type="gramEnd"/>
      <w:r w:rsidRPr="00F70172">
        <w:rPr>
          <w:rFonts w:ascii="宋体" w:eastAsia="宋体" w:hAnsi="宋体" w:cs="宋体" w:hint="eastAsia"/>
        </w:rPr>
        <w:t>起”</w:t>
      </w:r>
      <w:r>
        <w:rPr>
          <w:rFonts w:ascii="宋体" w:eastAsia="宋体" w:hAnsi="宋体" w:cs="宋体" w:hint="eastAsia"/>
        </w:rPr>
        <w:t>。其中“抑按</w:t>
      </w:r>
      <w:proofErr w:type="gramStart"/>
      <w:r>
        <w:rPr>
          <w:rFonts w:ascii="宋体" w:eastAsia="宋体" w:hAnsi="宋体" w:cs="宋体" w:hint="eastAsia"/>
        </w:rPr>
        <w:t>捫灸</w:t>
      </w:r>
      <w:proofErr w:type="gramEnd"/>
      <w:r>
        <w:rPr>
          <w:rFonts w:ascii="宋体" w:eastAsia="宋体" w:hAnsi="宋体" w:cs="宋体" w:hint="eastAsia"/>
        </w:rPr>
        <w:t>”與本句“抑按</w:t>
      </w:r>
      <w:proofErr w:type="gramStart"/>
      <w:r>
        <w:rPr>
          <w:rFonts w:ascii="宋体" w:eastAsia="宋体" w:hAnsi="宋体" w:cs="宋体" w:hint="eastAsia"/>
        </w:rPr>
        <w:t>啟</w:t>
      </w:r>
      <w:proofErr w:type="gramEnd"/>
      <w:r>
        <w:rPr>
          <w:rFonts w:ascii="宋体" w:eastAsia="宋体" w:hAnsi="宋体" w:cs="宋体" w:hint="eastAsia"/>
        </w:rPr>
        <w:t>久”非常相似，抑按連用可能在秦漢時</w:t>
      </w:r>
      <w:r w:rsidRPr="00F70172">
        <w:rPr>
          <w:rFonts w:ascii="宋体" w:eastAsia="宋体" w:hAnsi="宋体" w:cs="宋体" w:hint="eastAsia"/>
        </w:rPr>
        <w:t>已</w:t>
      </w:r>
      <w:proofErr w:type="gramStart"/>
      <w:r w:rsidRPr="00F70172">
        <w:rPr>
          <w:rFonts w:ascii="宋体" w:eastAsia="宋体" w:hAnsi="宋体" w:cs="宋体" w:hint="eastAsia"/>
        </w:rPr>
        <w:t>為</w:t>
      </w:r>
      <w:proofErr w:type="gramEnd"/>
      <w:r w:rsidRPr="00F70172">
        <w:rPr>
          <w:rFonts w:ascii="宋体" w:eastAsia="宋体" w:hAnsi="宋体" w:cs="宋体" w:hint="eastAsia"/>
        </w:rPr>
        <w:t>習語。</w:t>
      </w:r>
      <w:r>
        <w:rPr>
          <w:rFonts w:ascii="宋体" w:eastAsia="宋体" w:hAnsi="宋体" w:cs="宋体" w:hint="eastAsia"/>
        </w:rPr>
        <w:t>北大簡整理者指出抑按義</w:t>
      </w:r>
      <w:proofErr w:type="gramStart"/>
      <w:r>
        <w:rPr>
          <w:rFonts w:ascii="宋体" w:eastAsia="宋体" w:hAnsi="宋体" w:cs="宋体" w:hint="eastAsia"/>
        </w:rPr>
        <w:t>為</w:t>
      </w:r>
      <w:proofErr w:type="gramEnd"/>
      <w:r>
        <w:rPr>
          <w:rFonts w:ascii="宋体" w:eastAsia="宋体" w:hAnsi="宋体" w:cs="宋体" w:hint="eastAsia"/>
        </w:rPr>
        <w:t>按摩</w:t>
      </w:r>
      <w:r w:rsidR="00A41661">
        <w:rPr>
          <w:rStyle w:val="a7"/>
          <w:rFonts w:ascii="宋体" w:eastAsia="宋体" w:hAnsi="宋体" w:cs="宋体"/>
        </w:rPr>
        <w:footnoteReference w:id="11"/>
      </w:r>
      <w:r>
        <w:rPr>
          <w:rFonts w:ascii="宋体" w:eastAsia="宋体" w:hAnsi="宋体" w:cs="宋体" w:hint="eastAsia"/>
        </w:rPr>
        <w:t>。</w:t>
      </w:r>
    </w:p>
    <w:p w:rsidR="00B17656" w:rsidRDefault="00B17656" w:rsidP="008D523E">
      <w:pPr>
        <w:ind w:firstLineChars="200" w:firstLine="420"/>
        <w:rPr>
          <w:rFonts w:hint="eastAsia"/>
        </w:rPr>
      </w:pPr>
      <w:r>
        <w:rPr>
          <w:rFonts w:hint="eastAsia"/>
        </w:rPr>
        <w:t>北大簡整理者認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“啟久”通“啟灸”，是中醫治療方法</w:t>
      </w:r>
      <w:r w:rsidR="00A41661">
        <w:rPr>
          <w:rStyle w:val="a7"/>
        </w:rPr>
        <w:footnoteReference w:id="12"/>
      </w:r>
      <w:r>
        <w:rPr>
          <w:rFonts w:hint="eastAsia"/>
        </w:rPr>
        <w:t>，很正確。因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前面的“</w:t>
      </w:r>
      <w:proofErr w:type="gramStart"/>
      <w:r>
        <w:rPr>
          <w:rFonts w:hint="eastAsia"/>
        </w:rPr>
        <w:t>瘛癃</w:t>
      </w:r>
      <w:proofErr w:type="gramEnd"/>
      <w:r>
        <w:rPr>
          <w:rFonts w:hint="eastAsia"/>
        </w:rPr>
        <w:t>癰</w:t>
      </w:r>
      <w:proofErr w:type="gramStart"/>
      <w:r>
        <w:rPr>
          <w:rFonts w:hint="eastAsia"/>
        </w:rPr>
        <w:t>痤</w:t>
      </w:r>
      <w:proofErr w:type="gramEnd"/>
      <w:r>
        <w:rPr>
          <w:rFonts w:hint="eastAsia"/>
        </w:rPr>
        <w:t>，疢痛遬</w:t>
      </w:r>
      <w:proofErr w:type="gramStart"/>
      <w:r>
        <w:rPr>
          <w:rFonts w:hint="eastAsia"/>
        </w:rPr>
        <w:t>欬</w:t>
      </w:r>
      <w:proofErr w:type="gramEnd"/>
      <w:r>
        <w:rPr>
          <w:rFonts w:hint="eastAsia"/>
        </w:rPr>
        <w:t>，毒藥醫工”等與疾病和醫藥有關，按照《蒼頡篇》同義類聚的排列原則，</w:t>
      </w:r>
      <w:proofErr w:type="gramStart"/>
      <w:r>
        <w:rPr>
          <w:rFonts w:hint="eastAsia"/>
        </w:rPr>
        <w:t>“啟灸“</w:t>
      </w:r>
      <w:proofErr w:type="gramEnd"/>
      <w:r>
        <w:rPr>
          <w:rFonts w:hint="eastAsia"/>
        </w:rPr>
        <w:t>顯然更合適。水泉子簡暫</w:t>
      </w:r>
      <w:r>
        <w:rPr>
          <w:rFonts w:hint="eastAsia"/>
        </w:rPr>
        <w:t>1</w:t>
      </w:r>
      <w:r>
        <w:rPr>
          <w:rFonts w:hint="eastAsia"/>
        </w:rPr>
        <w:t>作“開灸疾偷廷嬰”</w:t>
      </w:r>
      <w:r w:rsidR="00A41661">
        <w:rPr>
          <w:rStyle w:val="a7"/>
        </w:rPr>
        <w:footnoteReference w:id="13"/>
      </w:r>
      <w:r>
        <w:rPr>
          <w:rFonts w:hint="eastAsia"/>
        </w:rPr>
        <w:t>，其中的“灸”就沒有用“久”假借，而直接用本字。水泉子簡中的“啟”作“開”，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當是避漢景帝</w:t>
      </w:r>
      <w:proofErr w:type="gramStart"/>
      <w:r>
        <w:rPr>
          <w:rFonts w:hint="eastAsia"/>
        </w:rPr>
        <w:t>劉啟</w:t>
      </w:r>
      <w:proofErr w:type="gramEnd"/>
      <w:r>
        <w:rPr>
          <w:rFonts w:hint="eastAsia"/>
        </w:rPr>
        <w:t>的諱。至少在漢宣帝之前，避諱並不嚴格</w:t>
      </w:r>
      <w:r w:rsidR="001041F8">
        <w:rPr>
          <w:rStyle w:val="a7"/>
        </w:rPr>
        <w:footnoteReference w:id="14"/>
      </w:r>
      <w:r>
        <w:rPr>
          <w:rFonts w:hint="eastAsia"/>
        </w:rPr>
        <w:t>，而阜陽簡成書于漢初，北大簡成書不晚於武帝，因此這兩篇中都沒有嚴格的避諱，如“豐盈爨熾”一句分別見於阜陽簡和北大簡，其中“盈”字即漢惠帝劉盈之名。而水泉子簡的成書到了西漢後期到新莽前</w:t>
      </w:r>
      <w:r w:rsidR="001041F8">
        <w:rPr>
          <w:rStyle w:val="a7"/>
        </w:rPr>
        <w:footnoteReference w:id="15"/>
      </w:r>
      <w:r>
        <w:rPr>
          <w:rFonts w:hint="eastAsia"/>
        </w:rPr>
        <w:t>，此時避諱日趨嚴格，因此便改“啟”為“開”。</w:t>
      </w:r>
    </w:p>
    <w:p w:rsidR="00B17656" w:rsidRDefault="001041F8" w:rsidP="00B17656">
      <w:pPr>
        <w:ind w:firstLine="420"/>
        <w:rPr>
          <w:rFonts w:hint="eastAsia"/>
        </w:rPr>
      </w:pPr>
      <w:r>
        <w:rPr>
          <w:rFonts w:hint="eastAsia"/>
        </w:rPr>
        <w:t>“</w:t>
      </w:r>
      <w:proofErr w:type="gramStart"/>
      <w:r w:rsidRPr="001041F8">
        <w:rPr>
          <w:rFonts w:hint="eastAsia"/>
        </w:rPr>
        <w:t>瘛癃</w:t>
      </w:r>
      <w:proofErr w:type="gramEnd"/>
      <w:r w:rsidRPr="001041F8">
        <w:rPr>
          <w:rFonts w:hint="eastAsia"/>
        </w:rPr>
        <w:t>癰</w:t>
      </w:r>
      <w:proofErr w:type="gramStart"/>
      <w:r w:rsidRPr="001041F8">
        <w:rPr>
          <w:rFonts w:hint="eastAsia"/>
        </w:rPr>
        <w:t>痤</w:t>
      </w:r>
      <w:proofErr w:type="gramEnd"/>
      <w:r>
        <w:rPr>
          <w:rFonts w:hint="eastAsia"/>
        </w:rPr>
        <w:t>，疢痛遬</w:t>
      </w:r>
      <w:proofErr w:type="gramStart"/>
      <w:r>
        <w:rPr>
          <w:rFonts w:hint="eastAsia"/>
        </w:rPr>
        <w:t>欬</w:t>
      </w:r>
      <w:proofErr w:type="gramEnd"/>
      <w:r>
        <w:rPr>
          <w:rFonts w:hint="eastAsia"/>
        </w:rPr>
        <w:t>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病，“</w:t>
      </w:r>
      <w:r w:rsidRPr="001041F8">
        <w:rPr>
          <w:rFonts w:hint="eastAsia"/>
        </w:rPr>
        <w:t>毒藥醫工</w:t>
      </w:r>
      <w:r>
        <w:rPr>
          <w:rFonts w:hint="eastAsia"/>
        </w:rPr>
        <w:t>”指治病的物和人，“抑按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久”</w:t>
      </w:r>
      <w:proofErr w:type="gramStart"/>
      <w:r w:rsidR="00B17656">
        <w:rPr>
          <w:rFonts w:hint="eastAsia"/>
        </w:rPr>
        <w:t>為</w:t>
      </w:r>
      <w:proofErr w:type="gramEnd"/>
      <w:r w:rsidR="00B17656">
        <w:rPr>
          <w:rFonts w:hint="eastAsia"/>
        </w:rPr>
        <w:t>治病之法。</w:t>
      </w:r>
    </w:p>
    <w:p w:rsidR="00B17656" w:rsidRPr="0075607F" w:rsidRDefault="00B17656" w:rsidP="00B17656">
      <w:pPr>
        <w:rPr>
          <w:rFonts w:hint="eastAsia"/>
        </w:rPr>
      </w:pPr>
    </w:p>
    <w:p w:rsidR="00B17656" w:rsidRPr="00B04B8F" w:rsidRDefault="0075607F" w:rsidP="00B17656">
      <w:pPr>
        <w:rPr>
          <w:rFonts w:asciiTheme="minorEastAsia" w:hAnsiTheme="minorEastAsia" w:hint="eastAsia"/>
          <w:b/>
          <w:sz w:val="28"/>
          <w:szCs w:val="28"/>
        </w:rPr>
      </w:pPr>
      <w:r w:rsidRPr="00B04B8F">
        <w:rPr>
          <w:rFonts w:asciiTheme="minorEastAsia" w:hAnsiTheme="minorEastAsia" w:hint="eastAsia"/>
          <w:b/>
          <w:sz w:val="28"/>
          <w:szCs w:val="28"/>
        </w:rPr>
        <w:t>被</w:t>
      </w:r>
      <w:r w:rsidR="00B17656" w:rsidRPr="00B04B8F">
        <w:rPr>
          <w:rFonts w:asciiTheme="minorEastAsia" w:hAnsiTheme="minorEastAsia" w:hint="eastAsia"/>
          <w:b/>
          <w:sz w:val="28"/>
          <w:szCs w:val="28"/>
        </w:rPr>
        <w:t>但</w:t>
      </w:r>
      <w:proofErr w:type="gramStart"/>
      <w:r w:rsidR="00B17656" w:rsidRPr="00B04B8F">
        <w:rPr>
          <w:rFonts w:asciiTheme="minorEastAsia" w:hAnsiTheme="minorEastAsia" w:hint="eastAsia"/>
          <w:b/>
          <w:sz w:val="28"/>
          <w:szCs w:val="28"/>
        </w:rPr>
        <w:t>捾</w:t>
      </w:r>
      <w:proofErr w:type="gramEnd"/>
      <w:r w:rsidR="00B17656" w:rsidRPr="00B04B8F">
        <w:rPr>
          <w:rFonts w:asciiTheme="minorEastAsia" w:hAnsiTheme="minorEastAsia" w:hint="eastAsia"/>
          <w:b/>
          <w:sz w:val="28"/>
          <w:szCs w:val="28"/>
        </w:rPr>
        <w:t>援</w:t>
      </w:r>
      <w:r w:rsidR="00F4534B" w:rsidRPr="00B04B8F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5607F" w:rsidRDefault="0075607F" w:rsidP="00B176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首字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陽簡作被，北大簡</w:t>
      </w:r>
      <w:r w:rsidR="00D85D91">
        <w:rPr>
          <w:rFonts w:hint="eastAsia"/>
        </w:rPr>
        <w:t>、水泉子簡</w:t>
      </w:r>
      <w:r>
        <w:rPr>
          <w:rFonts w:hint="eastAsia"/>
        </w:rPr>
        <w:t>作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。</w:t>
      </w:r>
      <w:r w:rsidRPr="0075607F">
        <w:rPr>
          <w:rFonts w:hint="eastAsia"/>
        </w:rPr>
        <w:t>北大簡整理者認</w:t>
      </w:r>
      <w:proofErr w:type="gramStart"/>
      <w:r w:rsidRPr="0075607F">
        <w:rPr>
          <w:rFonts w:hint="eastAsia"/>
        </w:rPr>
        <w:t>為嬰</w:t>
      </w:r>
      <w:proofErr w:type="gramEnd"/>
      <w:r w:rsidRPr="0075607F">
        <w:rPr>
          <w:rFonts w:hint="eastAsia"/>
        </w:rPr>
        <w:t>有纏繞義，但讀作儃，儃通邅，邅有回轉之義</w:t>
      </w:r>
      <w:r w:rsidR="00A41661">
        <w:rPr>
          <w:rStyle w:val="a7"/>
        </w:rPr>
        <w:footnoteReference w:id="16"/>
      </w:r>
      <w:r w:rsidRPr="0075607F">
        <w:rPr>
          <w:rFonts w:hint="eastAsia"/>
        </w:rPr>
        <w:t>。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但</w:t>
      </w:r>
      <w:r w:rsidRPr="0075607F">
        <w:rPr>
          <w:rFonts w:hint="eastAsia"/>
        </w:rPr>
        <w:t>義近相連。</w:t>
      </w:r>
    </w:p>
    <w:p w:rsidR="0075607F" w:rsidRDefault="0075607F" w:rsidP="0075607F">
      <w:pPr>
        <w:ind w:firstLineChars="200" w:firstLine="420"/>
        <w:rPr>
          <w:rFonts w:hint="eastAsia"/>
        </w:rPr>
      </w:pPr>
      <w:r>
        <w:rPr>
          <w:rFonts w:hint="eastAsia"/>
        </w:rPr>
        <w:t>首字如是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，則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但的理解略顯迂曲。若按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陽簡作被，則豁然開朗。被有</w:t>
      </w:r>
      <w:r w:rsidRPr="00B17656">
        <w:rPr>
          <w:rFonts w:hint="eastAsia"/>
        </w:rPr>
        <w:t>穿、覆</w:t>
      </w:r>
      <w:r>
        <w:rPr>
          <w:rFonts w:hint="eastAsia"/>
        </w:rPr>
        <w:t>之義。而《說文》：“但，</w:t>
      </w:r>
      <w:proofErr w:type="gramStart"/>
      <w:r>
        <w:rPr>
          <w:rFonts w:hint="eastAsia"/>
        </w:rPr>
        <w:t>裼</w:t>
      </w:r>
      <w:proofErr w:type="gramEnd"/>
      <w:r>
        <w:rPr>
          <w:rFonts w:hint="eastAsia"/>
        </w:rPr>
        <w:t>也。”</w:t>
      </w:r>
      <w:proofErr w:type="gramStart"/>
      <w:r>
        <w:rPr>
          <w:rFonts w:hint="eastAsia"/>
        </w:rPr>
        <w:t>裼</w:t>
      </w:r>
      <w:proofErr w:type="gramEnd"/>
      <w:r>
        <w:rPr>
          <w:rFonts w:hint="eastAsia"/>
        </w:rPr>
        <w:t>《說文》：“袒也。”</w:t>
      </w:r>
      <w:r w:rsidR="00B17656" w:rsidRPr="00B17656">
        <w:rPr>
          <w:rFonts w:hint="eastAsia"/>
        </w:rPr>
        <w:t>可知但的本義</w:t>
      </w:r>
      <w:proofErr w:type="gramStart"/>
      <w:r w:rsidR="00B17656" w:rsidRPr="00B17656">
        <w:rPr>
          <w:rFonts w:hint="eastAsia"/>
        </w:rPr>
        <w:t>應為</w:t>
      </w:r>
      <w:proofErr w:type="gramEnd"/>
      <w:r w:rsidR="00B17656" w:rsidRPr="00B17656">
        <w:rPr>
          <w:rFonts w:hint="eastAsia"/>
        </w:rPr>
        <w:t>袒露。“被但”意義相</w:t>
      </w:r>
      <w:proofErr w:type="gramStart"/>
      <w:r w:rsidR="00B17656" w:rsidRPr="00B17656">
        <w:rPr>
          <w:rFonts w:hint="eastAsia"/>
        </w:rPr>
        <w:t>對</w:t>
      </w:r>
      <w:proofErr w:type="gramEnd"/>
      <w:r w:rsidR="00B17656" w:rsidRPr="00B17656">
        <w:rPr>
          <w:rFonts w:hint="eastAsia"/>
        </w:rPr>
        <w:t>。</w:t>
      </w:r>
      <w:r>
        <w:rPr>
          <w:rFonts w:hint="eastAsia"/>
        </w:rPr>
        <w:t>但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陽簡與北大簡</w:t>
      </w:r>
      <w:proofErr w:type="gramStart"/>
      <w:r w:rsidR="00D74DDE">
        <w:rPr>
          <w:rFonts w:hint="eastAsia"/>
        </w:rPr>
        <w:t>為</w:t>
      </w:r>
      <w:proofErr w:type="gramEnd"/>
      <w:r w:rsidR="00D74DDE">
        <w:rPr>
          <w:rFonts w:hint="eastAsia"/>
        </w:rPr>
        <w:t>何</w:t>
      </w:r>
      <w:proofErr w:type="gramStart"/>
      <w:r w:rsidR="00D74DDE">
        <w:rPr>
          <w:rFonts w:hint="eastAsia"/>
        </w:rPr>
        <w:t>一為</w:t>
      </w:r>
      <w:proofErr w:type="gramEnd"/>
      <w:r w:rsidR="00D74DDE">
        <w:rPr>
          <w:rFonts w:hint="eastAsia"/>
        </w:rPr>
        <w:t>被，</w:t>
      </w:r>
      <w:proofErr w:type="gramStart"/>
      <w:r w:rsidR="00D74DDE">
        <w:rPr>
          <w:rFonts w:hint="eastAsia"/>
        </w:rPr>
        <w:t>一為嬰</w:t>
      </w:r>
      <w:proofErr w:type="gramEnd"/>
      <w:r w:rsidR="00D74DDE">
        <w:rPr>
          <w:rFonts w:hint="eastAsia"/>
        </w:rPr>
        <w:t>，還待進一步討論，畢竟</w:t>
      </w:r>
      <w:proofErr w:type="gramStart"/>
      <w:r w:rsidR="00D74DDE">
        <w:rPr>
          <w:rFonts w:hint="eastAsia"/>
        </w:rPr>
        <w:t>兩</w:t>
      </w:r>
      <w:proofErr w:type="gramEnd"/>
      <w:r w:rsidR="00D74DDE">
        <w:rPr>
          <w:rFonts w:hint="eastAsia"/>
        </w:rPr>
        <w:t>字聲音遠隔，形體有別，</w:t>
      </w:r>
      <w:proofErr w:type="gramStart"/>
      <w:r w:rsidR="00D74DDE">
        <w:rPr>
          <w:rFonts w:hint="eastAsia"/>
        </w:rPr>
        <w:t>從</w:t>
      </w:r>
      <w:proofErr w:type="gramEnd"/>
      <w:r w:rsidR="00D74DDE">
        <w:rPr>
          <w:rFonts w:hint="eastAsia"/>
        </w:rPr>
        <w:t>通假、字形等角度不易解釋。</w:t>
      </w:r>
    </w:p>
    <w:p w:rsidR="00B17656" w:rsidRPr="00D74DDE" w:rsidRDefault="00B17656" w:rsidP="00B17656">
      <w:pPr>
        <w:rPr>
          <w:rFonts w:hint="eastAsia"/>
        </w:rPr>
      </w:pPr>
    </w:p>
    <w:p w:rsidR="00B17656" w:rsidRDefault="00B17656" w:rsidP="00B17656"/>
    <w:sectPr w:rsidR="00B1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B0" w:rsidRDefault="00534EB0" w:rsidP="00B17656">
      <w:r>
        <w:separator/>
      </w:r>
    </w:p>
  </w:endnote>
  <w:endnote w:type="continuationSeparator" w:id="0">
    <w:p w:rsidR="00534EB0" w:rsidRDefault="00534EB0" w:rsidP="00B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B0" w:rsidRDefault="00534EB0" w:rsidP="00B17656">
      <w:r>
        <w:separator/>
      </w:r>
    </w:p>
  </w:footnote>
  <w:footnote w:type="continuationSeparator" w:id="0">
    <w:p w:rsidR="00534EB0" w:rsidRDefault="00534EB0" w:rsidP="00B17656">
      <w:r>
        <w:continuationSeparator/>
      </w:r>
    </w:p>
  </w:footnote>
  <w:footnote w:id="1">
    <w:p w:rsid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A41661">
        <w:rPr>
          <w:rFonts w:hint="eastAsia"/>
        </w:rPr>
        <w:t>北京大學出土文獻研究所編：《北京大學藏西漢竹書（壹）》第</w:t>
      </w:r>
      <w:r>
        <w:rPr>
          <w:rFonts w:hint="eastAsia"/>
        </w:rPr>
        <w:t>73</w:t>
      </w:r>
      <w:r w:rsidRPr="00A41661">
        <w:rPr>
          <w:rFonts w:hint="eastAsia"/>
        </w:rPr>
        <w:t>頁，上海：上海古籍出版社，</w:t>
      </w:r>
      <w:r w:rsidRPr="00A41661">
        <w:rPr>
          <w:rFonts w:hint="eastAsia"/>
        </w:rPr>
        <w:t>2015</w:t>
      </w:r>
      <w:r w:rsidRPr="00A41661">
        <w:rPr>
          <w:rFonts w:hint="eastAsia"/>
        </w:rPr>
        <w:t>年</w:t>
      </w:r>
      <w:r w:rsidRPr="00A41661">
        <w:rPr>
          <w:rFonts w:hint="eastAsia"/>
        </w:rPr>
        <w:t>9</w:t>
      </w:r>
      <w:r w:rsidRPr="00A41661">
        <w:rPr>
          <w:rFonts w:hint="eastAsia"/>
        </w:rPr>
        <w:t>月。</w:t>
      </w:r>
    </w:p>
  </w:footnote>
  <w:footnote w:id="2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3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4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5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6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proofErr w:type="gramStart"/>
      <w:r w:rsidRPr="00A41661">
        <w:rPr>
          <w:rFonts w:hint="eastAsia"/>
        </w:rPr>
        <w:t>阜</w:t>
      </w:r>
      <w:proofErr w:type="gramEnd"/>
      <w:r w:rsidRPr="00A41661">
        <w:rPr>
          <w:rFonts w:hint="eastAsia"/>
        </w:rPr>
        <w:t>陽漢簡整理組：《阜陽漢簡</w:t>
      </w:r>
      <w:r w:rsidRPr="00A41661">
        <w:rPr>
          <w:rFonts w:hint="eastAsia"/>
        </w:rPr>
        <w:t>&lt;</w:t>
      </w:r>
      <w:r w:rsidRPr="00A41661">
        <w:rPr>
          <w:rFonts w:hint="eastAsia"/>
        </w:rPr>
        <w:t>蒼頡篇</w:t>
      </w:r>
      <w:r w:rsidRPr="00A41661">
        <w:rPr>
          <w:rFonts w:hint="eastAsia"/>
        </w:rPr>
        <w:t>&gt;</w:t>
      </w:r>
      <w:r w:rsidRPr="00A41661">
        <w:rPr>
          <w:rFonts w:hint="eastAsia"/>
        </w:rPr>
        <w:t>》，《文物》</w:t>
      </w:r>
      <w:r w:rsidRPr="00A41661">
        <w:rPr>
          <w:rFonts w:hint="eastAsia"/>
        </w:rPr>
        <w:t>1983</w:t>
      </w:r>
      <w:r w:rsidRPr="00A41661">
        <w:rPr>
          <w:rFonts w:hint="eastAsia"/>
        </w:rPr>
        <w:t>年第</w:t>
      </w:r>
      <w:r w:rsidRPr="00A41661">
        <w:rPr>
          <w:rFonts w:hint="eastAsia"/>
        </w:rPr>
        <w:t>2</w:t>
      </w:r>
      <w:r w:rsidRPr="00A41661">
        <w:rPr>
          <w:rFonts w:hint="eastAsia"/>
        </w:rPr>
        <w:t>期，第</w:t>
      </w:r>
      <w:r w:rsidRPr="00A41661">
        <w:rPr>
          <w:rFonts w:hint="eastAsia"/>
        </w:rPr>
        <w:t>28</w:t>
      </w:r>
      <w:r w:rsidRPr="00A41661">
        <w:rPr>
          <w:rFonts w:hint="eastAsia"/>
        </w:rPr>
        <w:t>頁。</w:t>
      </w:r>
    </w:p>
  </w:footnote>
  <w:footnote w:id="7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同注</w:t>
      </w:r>
      <w:r>
        <w:rPr>
          <w:rFonts w:hint="eastAsia"/>
        </w:rPr>
        <w:t>1</w:t>
      </w:r>
    </w:p>
  </w:footnote>
  <w:footnote w:id="8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9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0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1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2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 w:rsidR="00D85D91">
        <w:rPr>
          <w:rFonts w:hint="eastAsia"/>
        </w:rPr>
        <w:t>張存良：《水泉子漢簡七言本</w:t>
      </w:r>
      <w:r w:rsidR="00D85D91">
        <w:rPr>
          <w:rFonts w:hint="eastAsia"/>
        </w:rPr>
        <w:t>&lt;</w:t>
      </w:r>
      <w:r w:rsidR="00D85D91">
        <w:rPr>
          <w:rFonts w:hint="eastAsia"/>
        </w:rPr>
        <w:t>蒼頡篇</w:t>
      </w:r>
      <w:r w:rsidR="00D85D91">
        <w:rPr>
          <w:rFonts w:hint="eastAsia"/>
        </w:rPr>
        <w:t>&gt;</w:t>
      </w:r>
      <w:r w:rsidR="00D85D91">
        <w:rPr>
          <w:rFonts w:hint="eastAsia"/>
        </w:rPr>
        <w:t>蠡測》，《出土文獻研究》第九輯，北京：中華</w:t>
      </w:r>
      <w:proofErr w:type="gramStart"/>
      <w:r w:rsidR="00D85D91">
        <w:rPr>
          <w:rFonts w:hint="eastAsia"/>
        </w:rPr>
        <w:t>書</w:t>
      </w:r>
      <w:proofErr w:type="gramEnd"/>
      <w:r w:rsidR="00D85D91">
        <w:rPr>
          <w:rFonts w:hint="eastAsia"/>
        </w:rPr>
        <w:t>局，</w:t>
      </w:r>
      <w:r w:rsidR="00D85D91">
        <w:rPr>
          <w:rFonts w:hint="eastAsia"/>
        </w:rPr>
        <w:t>2010</w:t>
      </w:r>
      <w:r w:rsidR="00D85D91">
        <w:rPr>
          <w:rFonts w:hint="eastAsia"/>
        </w:rPr>
        <w:t>年，圖版</w:t>
      </w:r>
      <w:proofErr w:type="gramStart"/>
      <w:r w:rsidR="00D85D91">
        <w:rPr>
          <w:rFonts w:hint="eastAsia"/>
        </w:rPr>
        <w:t>捌</w:t>
      </w:r>
      <w:proofErr w:type="gramEnd"/>
      <w:r w:rsidR="00D85D91">
        <w:rPr>
          <w:rFonts w:hint="eastAsia"/>
        </w:rPr>
        <w:t>。</w:t>
      </w:r>
    </w:p>
  </w:footnote>
  <w:footnote w:id="13">
    <w:p w:rsidR="00A41661" w:rsidRP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4">
    <w:p w:rsidR="001041F8" w:rsidRDefault="001041F8">
      <w:pPr>
        <w:pStyle w:val="a6"/>
        <w:rPr>
          <w:rFonts w:hint="eastAsia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1041F8">
        <w:rPr>
          <w:rFonts w:hint="eastAsia"/>
        </w:rPr>
        <w:t>陶哲：《秦至西漢宣帝時期避諱研究》，四川師範大學碩士學位論文，</w:t>
      </w:r>
      <w:r w:rsidRPr="001041F8">
        <w:rPr>
          <w:rFonts w:hint="eastAsia"/>
        </w:rPr>
        <w:t>2009</w:t>
      </w:r>
      <w:r w:rsidRPr="001041F8">
        <w:rPr>
          <w:rFonts w:hint="eastAsia"/>
        </w:rPr>
        <w:t>年。</w:t>
      </w:r>
    </w:p>
  </w:footnote>
  <w:footnote w:id="15">
    <w:p w:rsidR="001041F8" w:rsidRDefault="001041F8">
      <w:pPr>
        <w:pStyle w:val="a6"/>
        <w:rPr>
          <w:rFonts w:hint="eastAsia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1041F8">
        <w:rPr>
          <w:rFonts w:hint="eastAsia"/>
        </w:rPr>
        <w:t>胡平生：《讀水泉子漢簡七言本</w:t>
      </w:r>
      <w:r w:rsidRPr="001041F8">
        <w:rPr>
          <w:rFonts w:hint="eastAsia"/>
        </w:rPr>
        <w:t>&lt;</w:t>
      </w:r>
      <w:r w:rsidRPr="001041F8">
        <w:rPr>
          <w:rFonts w:hint="eastAsia"/>
        </w:rPr>
        <w:t>蒼頡篇</w:t>
      </w:r>
      <w:r w:rsidRPr="001041F8">
        <w:rPr>
          <w:rFonts w:hint="eastAsia"/>
        </w:rPr>
        <w:t>&gt;</w:t>
      </w:r>
      <w:r w:rsidRPr="001041F8">
        <w:rPr>
          <w:rFonts w:hint="eastAsia"/>
        </w:rPr>
        <w:t>》，《胡平生簡牘文物論稿》，上海：中西</w:t>
      </w:r>
      <w:proofErr w:type="gramStart"/>
      <w:r w:rsidRPr="001041F8">
        <w:rPr>
          <w:rFonts w:hint="eastAsia"/>
        </w:rPr>
        <w:t>書</w:t>
      </w:r>
      <w:proofErr w:type="gramEnd"/>
      <w:r w:rsidRPr="001041F8">
        <w:rPr>
          <w:rFonts w:hint="eastAsia"/>
        </w:rPr>
        <w:t>局，</w:t>
      </w:r>
      <w:r w:rsidRPr="001041F8">
        <w:rPr>
          <w:rFonts w:hint="eastAsia"/>
        </w:rPr>
        <w:t>2012</w:t>
      </w:r>
      <w:r w:rsidRPr="001041F8">
        <w:rPr>
          <w:rFonts w:hint="eastAsia"/>
        </w:rPr>
        <w:t>年，</w:t>
      </w:r>
      <w:r w:rsidRPr="001041F8">
        <w:rPr>
          <w:rFonts w:hint="eastAsia"/>
        </w:rPr>
        <w:t>51</w:t>
      </w:r>
      <w:r w:rsidRPr="001041F8">
        <w:rPr>
          <w:rFonts w:hint="eastAsia"/>
        </w:rPr>
        <w:t>頁。</w:t>
      </w:r>
    </w:p>
  </w:footnote>
  <w:footnote w:id="16">
    <w:p w:rsidR="00A41661" w:rsidRDefault="00A41661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同注</w:t>
      </w:r>
      <w:r>
        <w:rPr>
          <w:rFonts w:hint="eastAsia"/>
        </w:rPr>
        <w:t>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FF"/>
    <w:rsid w:val="0006224F"/>
    <w:rsid w:val="001041F8"/>
    <w:rsid w:val="00534EB0"/>
    <w:rsid w:val="0075607F"/>
    <w:rsid w:val="008D523E"/>
    <w:rsid w:val="00A41661"/>
    <w:rsid w:val="00B04B8F"/>
    <w:rsid w:val="00B17656"/>
    <w:rsid w:val="00C60D37"/>
    <w:rsid w:val="00D74DDE"/>
    <w:rsid w:val="00D75F3A"/>
    <w:rsid w:val="00D85D91"/>
    <w:rsid w:val="00F4534B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6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1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1F8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1041F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041F8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1041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6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1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1F8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1041F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041F8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104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D156-0FDE-43F9-9F4D-696E39E1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3</cp:revision>
  <dcterms:created xsi:type="dcterms:W3CDTF">2015-12-24T11:09:00Z</dcterms:created>
  <dcterms:modified xsi:type="dcterms:W3CDTF">2015-12-24T13:25:00Z</dcterms:modified>
</cp:coreProperties>
</file>