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C5" w:rsidRPr="008F4FD9" w:rsidRDefault="008F4FD9" w:rsidP="008F4FD9">
      <w:pPr>
        <w:jc w:val="center"/>
        <w:rPr>
          <w:b/>
          <w:sz w:val="36"/>
          <w:szCs w:val="36"/>
        </w:rPr>
      </w:pPr>
      <w:r w:rsidRPr="008F4FD9">
        <w:rPr>
          <w:rFonts w:hint="eastAsia"/>
          <w:b/>
          <w:sz w:val="36"/>
          <w:szCs w:val="36"/>
        </w:rPr>
        <w:t>北大簡《蒼頡篇》初讀</w:t>
      </w:r>
    </w:p>
    <w:p w:rsidR="008F4FD9" w:rsidRDefault="008F4FD9" w:rsidP="008F4FD9">
      <w:pPr>
        <w:jc w:val="center"/>
      </w:pPr>
      <w:r>
        <w:rPr>
          <w:rFonts w:hint="eastAsia"/>
        </w:rPr>
        <w:t>清華大學出土文獻研究與保護中心</w:t>
      </w:r>
      <w:r>
        <w:rPr>
          <w:rFonts w:hint="eastAsia"/>
        </w:rPr>
        <w:t xml:space="preserve">  </w:t>
      </w:r>
      <w:r>
        <w:rPr>
          <w:rFonts w:hint="eastAsia"/>
        </w:rPr>
        <w:t>周飛</w:t>
      </w:r>
    </w:p>
    <w:p w:rsidR="008F4FD9" w:rsidRDefault="008F4FD9" w:rsidP="008F4FD9">
      <w:pPr>
        <w:jc w:val="center"/>
      </w:pPr>
    </w:p>
    <w:p w:rsidR="00080A61" w:rsidRDefault="00080A61" w:rsidP="00860CF5">
      <w:pPr>
        <w:rPr>
          <w:rFonts w:ascii="宋体" w:eastAsia="宋体" w:hAnsi="宋体" w:cs="宋体"/>
          <w:b/>
        </w:rPr>
      </w:pPr>
      <w:r w:rsidRPr="00080A61">
        <w:rPr>
          <w:rFonts w:ascii="宋体" w:eastAsia="宋体" w:hAnsi="宋体" w:cs="宋体" w:hint="eastAsia"/>
          <w:b/>
        </w:rPr>
        <w:t>簡文釋讀</w:t>
      </w:r>
    </w:p>
    <w:p w:rsidR="006C14D8" w:rsidRPr="006C14D8" w:rsidRDefault="006C14D8" w:rsidP="00860CF5">
      <w:pPr>
        <w:rPr>
          <w:rFonts w:ascii="宋体" w:eastAsia="宋体" w:hAnsi="宋体" w:cs="宋体"/>
        </w:rPr>
      </w:pPr>
      <w:r w:rsidRPr="006C14D8">
        <w:rPr>
          <w:rFonts w:ascii="宋体" w:eastAsia="宋体" w:hAnsi="宋体" w:cs="宋体" w:hint="eastAsia"/>
        </w:rPr>
        <w:t xml:space="preserve">    簡12的</w:t>
      </w:r>
      <w:r>
        <w:rPr>
          <w:noProof/>
        </w:rPr>
        <w:drawing>
          <wp:inline distT="0" distB="0" distL="0" distR="0" wp14:anchorId="40BDC8BA" wp14:editId="4BCA55CC">
            <wp:extent cx="544205" cy="525439"/>
            <wp:effectExtent l="0" t="0" r="8255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849" cy="53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整理者釋</w:t>
      </w:r>
      <w:proofErr w:type="gramStart"/>
      <w:r>
        <w:rPr>
          <w:rFonts w:ascii="宋体" w:eastAsia="宋体" w:hAnsi="宋体" w:cs="宋体" w:hint="eastAsia"/>
        </w:rPr>
        <w:t>為</w:t>
      </w:r>
      <w:proofErr w:type="gramEnd"/>
      <w:r>
        <w:rPr>
          <w:rFonts w:ascii="宋体" w:eastAsia="宋体" w:hAnsi="宋体" w:cs="宋体" w:hint="eastAsia"/>
        </w:rPr>
        <w:t>梲。細審圖版，此字</w:t>
      </w:r>
      <w:proofErr w:type="gramStart"/>
      <w:r>
        <w:rPr>
          <w:rFonts w:ascii="宋体" w:eastAsia="宋体" w:hAnsi="宋体" w:cs="宋体" w:hint="eastAsia"/>
        </w:rPr>
        <w:t>從</w:t>
      </w:r>
      <w:proofErr w:type="gramEnd"/>
      <w:r>
        <w:rPr>
          <w:rFonts w:ascii="宋体" w:eastAsia="宋体" w:hAnsi="宋体" w:cs="宋体" w:hint="eastAsia"/>
        </w:rPr>
        <w:t>衣</w:t>
      </w:r>
      <w:proofErr w:type="gramStart"/>
      <w:r>
        <w:rPr>
          <w:rFonts w:ascii="宋体" w:eastAsia="宋体" w:hAnsi="宋体" w:cs="宋体" w:hint="eastAsia"/>
        </w:rPr>
        <w:t>從兌</w:t>
      </w:r>
      <w:proofErr w:type="gramEnd"/>
      <w:r>
        <w:rPr>
          <w:rFonts w:ascii="宋体" w:eastAsia="宋体" w:hAnsi="宋体" w:cs="宋体" w:hint="eastAsia"/>
        </w:rPr>
        <w:t>，</w:t>
      </w:r>
      <w:proofErr w:type="gramStart"/>
      <w:r>
        <w:rPr>
          <w:rFonts w:ascii="宋体" w:eastAsia="宋体" w:hAnsi="宋体" w:cs="宋体" w:hint="eastAsia"/>
        </w:rPr>
        <w:t>應</w:t>
      </w:r>
      <w:proofErr w:type="gramEnd"/>
      <w:r>
        <w:rPr>
          <w:rFonts w:ascii="宋体" w:eastAsia="宋体" w:hAnsi="宋体" w:cs="宋体" w:hint="eastAsia"/>
        </w:rPr>
        <w:t>釋</w:t>
      </w:r>
      <w:proofErr w:type="gramStart"/>
      <w:r>
        <w:rPr>
          <w:rFonts w:ascii="宋体" w:eastAsia="宋体" w:hAnsi="宋体" w:cs="宋体" w:hint="eastAsia"/>
        </w:rPr>
        <w:t>為</w:t>
      </w:r>
      <w:proofErr w:type="gramEnd"/>
      <w:r>
        <w:rPr>
          <w:rFonts w:ascii="宋体" w:eastAsia="宋体" w:hAnsi="宋体" w:cs="宋体" w:hint="eastAsia"/>
        </w:rPr>
        <w:t>裞。此字也見</w:t>
      </w:r>
      <w:proofErr w:type="gramStart"/>
      <w:r>
        <w:rPr>
          <w:rFonts w:ascii="宋体" w:eastAsia="宋体" w:hAnsi="宋体" w:cs="宋体" w:hint="eastAsia"/>
        </w:rPr>
        <w:t>於阜</w:t>
      </w:r>
      <w:proofErr w:type="gramEnd"/>
      <w:r>
        <w:rPr>
          <w:rFonts w:ascii="宋体" w:eastAsia="宋体" w:hAnsi="宋体" w:cs="宋体" w:hint="eastAsia"/>
        </w:rPr>
        <w:t>陽簡C22，但字已殘，僅留衣旁，作</w:t>
      </w:r>
      <w:r>
        <w:rPr>
          <w:noProof/>
        </w:rPr>
        <w:drawing>
          <wp:inline distT="0" distB="0" distL="0" distR="0" wp14:anchorId="43B8838F" wp14:editId="189BDEF1">
            <wp:extent cx="353756" cy="387051"/>
            <wp:effectExtent l="0" t="0" r="8255" b="0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149" cy="38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。《說文》“裞，贈終者衣被曰裞，</w:t>
      </w:r>
      <w:r w:rsidRPr="006C14D8">
        <w:rPr>
          <w:rFonts w:ascii="宋体" w:eastAsia="宋体" w:hAnsi="宋体" w:cs="宋体" w:hint="eastAsia"/>
        </w:rPr>
        <w:t>从衣兌聲</w:t>
      </w:r>
      <w:r>
        <w:rPr>
          <w:rFonts w:ascii="宋体" w:eastAsia="宋体" w:hAnsi="宋体" w:cs="宋体" w:hint="eastAsia"/>
        </w:rPr>
        <w:t>”</w:t>
      </w:r>
      <w:r w:rsidRPr="006C14D8">
        <w:rPr>
          <w:rFonts w:ascii="宋体" w:eastAsia="宋体" w:hAnsi="宋体" w:cs="宋体" w:hint="eastAsia"/>
        </w:rPr>
        <w:t>。</w:t>
      </w:r>
    </w:p>
    <w:p w:rsidR="00860CF5" w:rsidRPr="00860CF5" w:rsidRDefault="00860CF5" w:rsidP="00080A61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簡15</w:t>
      </w:r>
      <w:r w:rsidR="00525CFE">
        <w:rPr>
          <w:rFonts w:ascii="宋体" w:eastAsia="宋体" w:hAnsi="宋体" w:cs="宋体" w:hint="eastAsia"/>
        </w:rPr>
        <w:t>的</w:t>
      </w:r>
      <w:r w:rsidR="00525CFE">
        <w:rPr>
          <w:noProof/>
        </w:rPr>
        <w:drawing>
          <wp:inline distT="0" distB="0" distL="0" distR="0" wp14:anchorId="4EF34FA0" wp14:editId="7C3DFA8C">
            <wp:extent cx="498144" cy="46615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460" cy="46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155">
        <w:rPr>
          <w:rFonts w:ascii="宋体" w:eastAsia="宋体" w:hAnsi="宋体" w:cs="宋体" w:hint="eastAsia"/>
        </w:rPr>
        <w:t>字整理者隸定</w:t>
      </w:r>
      <w:proofErr w:type="gramStart"/>
      <w:r w:rsidR="002A6155">
        <w:rPr>
          <w:rFonts w:ascii="宋体" w:eastAsia="宋体" w:hAnsi="宋体" w:cs="宋体" w:hint="eastAsia"/>
        </w:rPr>
        <w:t>為</w:t>
      </w:r>
      <w:proofErr w:type="gramEnd"/>
      <w:r>
        <w:rPr>
          <w:rFonts w:ascii="宋体" w:eastAsia="宋体" w:hAnsi="宋体" w:cs="宋体" w:hint="eastAsia"/>
        </w:rPr>
        <w:t>“鞠”，</w:t>
      </w:r>
      <w:r w:rsidR="002A6155">
        <w:rPr>
          <w:rFonts w:ascii="宋体" w:eastAsia="宋体" w:hAnsi="宋体" w:cs="宋体" w:hint="eastAsia"/>
        </w:rPr>
        <w:t>即《說文》革部“</w:t>
      </w:r>
      <w:proofErr w:type="gramStart"/>
      <w:r w:rsidR="002A6155">
        <w:rPr>
          <w:rFonts w:ascii="宋体" w:eastAsia="宋体" w:hAnsi="宋体" w:cs="宋体" w:hint="eastAsia"/>
        </w:rPr>
        <w:t>鞠</w:t>
      </w:r>
      <w:proofErr w:type="gramEnd"/>
      <w:r w:rsidR="002A6155">
        <w:rPr>
          <w:rFonts w:ascii="宋体" w:eastAsia="宋体" w:hAnsi="宋体" w:cs="宋体" w:hint="eastAsia"/>
        </w:rPr>
        <w:t>，</w:t>
      </w:r>
      <w:proofErr w:type="gramStart"/>
      <w:r w:rsidR="002A6155">
        <w:rPr>
          <w:rFonts w:ascii="宋体" w:eastAsia="宋体" w:hAnsi="宋体" w:cs="宋体" w:hint="eastAsia"/>
        </w:rPr>
        <w:t>蹋</w:t>
      </w:r>
      <w:proofErr w:type="gramEnd"/>
      <w:r w:rsidR="002A6155">
        <w:rPr>
          <w:rFonts w:ascii="宋体" w:eastAsia="宋体" w:hAnsi="宋体" w:cs="宋体" w:hint="eastAsia"/>
        </w:rPr>
        <w:t>鞠也，</w:t>
      </w:r>
      <w:r w:rsidR="002A6155" w:rsidRPr="002A6155">
        <w:rPr>
          <w:rFonts w:ascii="宋体" w:eastAsia="宋体" w:hAnsi="宋体" w:cs="宋体" w:hint="eastAsia"/>
        </w:rPr>
        <w:t>从革</w:t>
      </w:r>
      <w:proofErr w:type="gramStart"/>
      <w:r w:rsidR="002A6155" w:rsidRPr="002A6155">
        <w:rPr>
          <w:rFonts w:ascii="宋体" w:eastAsia="宋体" w:hAnsi="宋体" w:cs="宋体" w:hint="eastAsia"/>
        </w:rPr>
        <w:t>匊</w:t>
      </w:r>
      <w:proofErr w:type="gramEnd"/>
      <w:r w:rsidR="002A6155" w:rsidRPr="002A6155">
        <w:rPr>
          <w:rFonts w:ascii="宋体" w:eastAsia="宋体" w:hAnsi="宋体" w:cs="宋体" w:hint="eastAsia"/>
        </w:rPr>
        <w:t>聲</w:t>
      </w:r>
      <w:r w:rsidR="002A6155">
        <w:rPr>
          <w:rFonts w:ascii="宋体" w:eastAsia="宋体" w:hAnsi="宋体" w:cs="宋体" w:hint="eastAsia"/>
        </w:rPr>
        <w:t>”，在此</w:t>
      </w:r>
      <w:r>
        <w:rPr>
          <w:rFonts w:ascii="宋体" w:eastAsia="宋体" w:hAnsi="宋体" w:cs="宋体" w:hint="eastAsia"/>
        </w:rPr>
        <w:t>借</w:t>
      </w:r>
      <w:proofErr w:type="gramStart"/>
      <w:r>
        <w:rPr>
          <w:rFonts w:ascii="宋体" w:eastAsia="宋体" w:hAnsi="宋体" w:cs="宋体" w:hint="eastAsia"/>
        </w:rPr>
        <w:t>為</w:t>
      </w:r>
      <w:proofErr w:type="gramEnd"/>
      <w:r>
        <w:rPr>
          <w:rFonts w:ascii="宋体" w:eastAsia="宋体" w:hAnsi="宋体" w:cs="宋体" w:hint="eastAsia"/>
        </w:rPr>
        <w:t>“</w:t>
      </w:r>
      <w:r w:rsidR="002A6155">
        <w:rPr>
          <w:rStyle w:val="media-object"/>
          <w:rFonts w:ascii="宋体" w:eastAsia="宋体" w:hAnsi="宋体" w:cs="宋体" w:hint="eastAsia"/>
        </w:rPr>
        <w:t>麹”。此字是尚處在過渡中的形體，</w:t>
      </w:r>
      <w:r w:rsidR="00D74D3D">
        <w:rPr>
          <w:rFonts w:ascii="宋体" w:eastAsia="宋体" w:hAnsi="宋体" w:cs="宋体" w:hint="eastAsia"/>
        </w:rPr>
        <w:t>也可以分析</w:t>
      </w:r>
      <w:proofErr w:type="gramStart"/>
      <w:r w:rsidR="00D74D3D">
        <w:rPr>
          <w:rFonts w:ascii="宋体" w:eastAsia="宋体" w:hAnsi="宋体" w:cs="宋体" w:hint="eastAsia"/>
        </w:rPr>
        <w:t>為</w:t>
      </w:r>
      <w:r>
        <w:rPr>
          <w:rFonts w:ascii="宋体" w:eastAsia="宋体" w:hAnsi="宋体" w:cs="宋体" w:hint="eastAsia"/>
        </w:rPr>
        <w:t>從</w:t>
      </w:r>
      <w:proofErr w:type="gramEnd"/>
      <w:r>
        <w:rPr>
          <w:rFonts w:ascii="宋体" w:eastAsia="宋体" w:hAnsi="宋体" w:cs="宋体" w:hint="eastAsia"/>
        </w:rPr>
        <w:t>米</w:t>
      </w:r>
      <w:r>
        <w:rPr>
          <w:rFonts w:ascii="方正大标宋简体" w:eastAsia="方正大标宋简体" w:hAnsi="方正大标宋简体" w:hint="eastAsia"/>
          <w:bCs/>
          <w:noProof/>
          <w:position w:val="-4"/>
          <w:sz w:val="44"/>
          <w:szCs w:val="44"/>
        </w:rPr>
        <w:drawing>
          <wp:inline distT="0" distB="0" distL="0" distR="0" wp14:anchorId="036BE413" wp14:editId="5D1957C3">
            <wp:extent cx="164592" cy="171450"/>
            <wp:effectExtent l="0" t="0" r="6985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聲。其左上所</w:t>
      </w:r>
      <w:proofErr w:type="gramStart"/>
      <w:r>
        <w:rPr>
          <w:rFonts w:ascii="宋体" w:eastAsia="宋体" w:hAnsi="宋体" w:cs="宋体" w:hint="eastAsia"/>
        </w:rPr>
        <w:t>從</w:t>
      </w:r>
      <w:proofErr w:type="gramEnd"/>
      <w:r>
        <w:rPr>
          <w:rFonts w:ascii="宋体" w:eastAsia="宋体" w:hAnsi="宋体" w:cs="宋体" w:hint="eastAsia"/>
        </w:rPr>
        <w:t>似“艸”，“艸”和“竹”在</w:t>
      </w:r>
      <w:proofErr w:type="gramStart"/>
      <w:r w:rsidR="00D74D3D">
        <w:rPr>
          <w:rFonts w:ascii="宋体" w:eastAsia="宋体" w:hAnsi="宋体" w:cs="宋体" w:hint="eastAsia"/>
        </w:rPr>
        <w:t>戰國</w:t>
      </w:r>
      <w:proofErr w:type="gramEnd"/>
      <w:r w:rsidR="00D74D3D">
        <w:rPr>
          <w:rFonts w:ascii="宋体" w:eastAsia="宋体" w:hAnsi="宋体" w:cs="宋体" w:hint="eastAsia"/>
        </w:rPr>
        <w:t>時期往往通用，因此此字可能</w:t>
      </w:r>
      <w:r>
        <w:rPr>
          <w:rFonts w:ascii="宋体" w:eastAsia="宋体" w:hAnsi="宋体" w:cs="宋体" w:hint="eastAsia"/>
        </w:rPr>
        <w:t>是“</w:t>
      </w:r>
      <w:r>
        <w:rPr>
          <w:rStyle w:val="media-object"/>
          <w:rFonts w:ascii="SimSun-ExtB" w:eastAsia="SimSun-ExtB" w:hAnsi="SimSun-ExtB" w:cs="SimSun-ExtB" w:hint="eastAsia"/>
        </w:rPr>
        <w:t>𥶶</w:t>
      </w:r>
      <w:r>
        <w:rPr>
          <w:rStyle w:val="media-object"/>
          <w:rFonts w:ascii="宋体" w:eastAsia="宋体" w:hAnsi="宋体" w:cs="宋体" w:hint="eastAsia"/>
        </w:rPr>
        <w:t>”字</w:t>
      </w:r>
      <w:r>
        <w:rPr>
          <w:rStyle w:val="a7"/>
          <w:rFonts w:ascii="宋体" w:eastAsia="宋体" w:hAnsi="宋体" w:cs="宋体"/>
        </w:rPr>
        <w:footnoteReference w:id="1"/>
      </w:r>
      <w:r>
        <w:rPr>
          <w:rStyle w:val="media-object"/>
          <w:rFonts w:ascii="宋体" w:eastAsia="宋体" w:hAnsi="宋体" w:cs="宋体" w:hint="eastAsia"/>
        </w:rPr>
        <w:t>。《說文·米部》“</w:t>
      </w:r>
      <w:r>
        <w:rPr>
          <w:rStyle w:val="media-object"/>
          <w:rFonts w:ascii="SimSun-ExtB" w:eastAsia="SimSun-ExtB" w:hAnsi="SimSun-ExtB" w:cs="SimSun-ExtB" w:hint="eastAsia"/>
        </w:rPr>
        <w:t>𥶶</w:t>
      </w:r>
      <w:r>
        <w:rPr>
          <w:rStyle w:val="media-object"/>
          <w:rFonts w:ascii="宋体" w:eastAsia="宋体" w:hAnsi="宋体" w:cs="宋体" w:hint="eastAsia"/>
        </w:rPr>
        <w:t>，</w:t>
      </w:r>
      <w:r w:rsidRPr="00466D25">
        <w:rPr>
          <w:rStyle w:val="media-object"/>
          <w:rFonts w:ascii="宋体" w:eastAsia="宋体" w:hAnsi="宋体" w:cs="宋体" w:hint="eastAsia"/>
        </w:rPr>
        <w:t>酒母也。从米，</w:t>
      </w:r>
      <w:r w:rsidRPr="00466D25">
        <w:rPr>
          <w:rStyle w:val="media-object"/>
          <w:rFonts w:ascii="SimSun-ExtB" w:eastAsia="SimSun-ExtB" w:hAnsi="SimSun-ExtB" w:cs="SimSun-ExtB" w:hint="eastAsia"/>
        </w:rPr>
        <w:t>𥷚</w:t>
      </w:r>
      <w:r>
        <w:rPr>
          <w:rStyle w:val="media-object"/>
          <w:rFonts w:ascii="宋体" w:eastAsia="宋体" w:hAnsi="宋体" w:cs="宋体" w:hint="eastAsia"/>
        </w:rPr>
        <w:t>省聲。”</w:t>
      </w:r>
      <w:r w:rsidR="00D74D3D">
        <w:rPr>
          <w:rStyle w:val="media-object"/>
          <w:rFonts w:ascii="宋体" w:eastAsia="宋体" w:hAnsi="宋体" w:cs="宋体" w:hint="eastAsia"/>
        </w:rPr>
        <w:t>這</w:t>
      </w:r>
      <w:proofErr w:type="gramStart"/>
      <w:r w:rsidR="00D74D3D">
        <w:rPr>
          <w:rStyle w:val="media-object"/>
          <w:rFonts w:ascii="宋体" w:eastAsia="宋体" w:hAnsi="宋体" w:cs="宋体" w:hint="eastAsia"/>
        </w:rPr>
        <w:t>樣</w:t>
      </w:r>
      <w:proofErr w:type="gramEnd"/>
      <w:r w:rsidR="00D74D3D">
        <w:rPr>
          <w:rStyle w:val="media-object"/>
          <w:rFonts w:ascii="宋体" w:eastAsia="宋体" w:hAnsi="宋体" w:cs="宋体" w:hint="eastAsia"/>
        </w:rPr>
        <w:t>分析就省了假借的一步。</w:t>
      </w:r>
    </w:p>
    <w:p w:rsidR="00860CF5" w:rsidRDefault="00860CF5" w:rsidP="00860CF5">
      <w:pPr>
        <w:ind w:firstLine="420"/>
        <w:rPr>
          <w:rStyle w:val="media-object"/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簡18</w:t>
      </w:r>
      <w:r w:rsidR="00525CFE">
        <w:rPr>
          <w:rFonts w:ascii="宋体" w:eastAsia="宋体" w:hAnsi="宋体" w:cs="宋体" w:hint="eastAsia"/>
        </w:rPr>
        <w:t>的</w:t>
      </w:r>
      <w:r w:rsidR="00525CFE">
        <w:rPr>
          <w:noProof/>
        </w:rPr>
        <w:drawing>
          <wp:inline distT="0" distB="0" distL="0" distR="0" wp14:anchorId="4C32E9A9" wp14:editId="583AC711">
            <wp:extent cx="707321" cy="6687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8134" cy="66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D3D">
        <w:rPr>
          <w:rFonts w:ascii="宋体" w:eastAsia="宋体" w:hAnsi="宋体" w:cs="宋体" w:hint="eastAsia"/>
        </w:rPr>
        <w:t>與簡15</w:t>
      </w:r>
      <w:r>
        <w:rPr>
          <w:rFonts w:ascii="宋体" w:hAnsi="宋体" w:hint="eastAsia"/>
          <w:noProof/>
          <w:sz w:val="24"/>
        </w:rPr>
        <w:drawing>
          <wp:inline distT="0" distB="0" distL="0" distR="0" wp14:anchorId="3048A9C9" wp14:editId="6EA6449B">
            <wp:extent cx="139700" cy="146050"/>
            <wp:effectExtent l="0" t="0" r="0" b="635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字</w:t>
      </w:r>
      <w:proofErr w:type="gramStart"/>
      <w:r>
        <w:rPr>
          <w:rFonts w:ascii="宋体" w:eastAsia="宋体" w:hAnsi="宋体" w:cs="宋体" w:hint="eastAsia"/>
        </w:rPr>
        <w:t>一樣</w:t>
      </w:r>
      <w:proofErr w:type="gramEnd"/>
      <w:r>
        <w:rPr>
          <w:rFonts w:ascii="宋体" w:eastAsia="宋体" w:hAnsi="宋体" w:cs="宋体" w:hint="eastAsia"/>
        </w:rPr>
        <w:t>，</w:t>
      </w:r>
      <w:r w:rsidR="008446F5">
        <w:rPr>
          <w:rFonts w:ascii="宋体" w:eastAsia="宋体" w:hAnsi="宋体" w:cs="宋体" w:hint="eastAsia"/>
        </w:rPr>
        <w:t>可</w:t>
      </w:r>
      <w:r w:rsidR="00D74D3D">
        <w:rPr>
          <w:rFonts w:ascii="宋体" w:eastAsia="宋体" w:hAnsi="宋体" w:cs="宋体" w:hint="eastAsia"/>
        </w:rPr>
        <w:t>分析</w:t>
      </w:r>
      <w:proofErr w:type="gramStart"/>
      <w:r w:rsidR="00D74D3D">
        <w:rPr>
          <w:rFonts w:ascii="宋体" w:eastAsia="宋体" w:hAnsi="宋体" w:cs="宋体" w:hint="eastAsia"/>
        </w:rPr>
        <w:t>為</w:t>
      </w:r>
      <w:r>
        <w:rPr>
          <w:rFonts w:ascii="宋体" w:eastAsia="宋体" w:hAnsi="宋体" w:cs="宋体" w:hint="eastAsia"/>
        </w:rPr>
        <w:t>從</w:t>
      </w:r>
      <w:proofErr w:type="gramEnd"/>
      <w:r w:rsidR="00D74D3D">
        <w:rPr>
          <w:rFonts w:ascii="宋体" w:eastAsia="宋体" w:hAnsi="宋体" w:cs="宋体" w:hint="eastAsia"/>
        </w:rPr>
        <w:t>言</w:t>
      </w:r>
      <w:proofErr w:type="gramStart"/>
      <w:r w:rsidR="00D74D3D">
        <w:rPr>
          <w:rFonts w:ascii="宋体" w:eastAsia="宋体" w:hAnsi="宋体" w:cs="宋体" w:hint="eastAsia"/>
        </w:rPr>
        <w:t>從</w:t>
      </w:r>
      <w:proofErr w:type="gramEnd"/>
      <w:r>
        <w:rPr>
          <w:rFonts w:ascii="方正大标宋简体" w:eastAsia="方正大标宋简体" w:hAnsi="方正大标宋简体" w:hint="eastAsia"/>
          <w:bCs/>
          <w:noProof/>
          <w:position w:val="-4"/>
          <w:sz w:val="44"/>
          <w:szCs w:val="44"/>
        </w:rPr>
        <w:drawing>
          <wp:inline distT="0" distB="0" distL="0" distR="0" wp14:anchorId="7BA2DE2C" wp14:editId="32324588">
            <wp:extent cx="164592" cy="171450"/>
            <wp:effectExtent l="0" t="0" r="6985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D3D">
        <w:rPr>
          <w:rFonts w:ascii="宋体" w:eastAsia="宋体" w:hAnsi="宋体" w:cs="宋体" w:hint="eastAsia"/>
        </w:rPr>
        <w:t>，直接</w:t>
      </w:r>
      <w:proofErr w:type="gramStart"/>
      <w:r w:rsidR="00D74D3D">
        <w:rPr>
          <w:rFonts w:ascii="宋体" w:eastAsia="宋体" w:hAnsi="宋体" w:cs="宋体" w:hint="eastAsia"/>
        </w:rPr>
        <w:t>對應</w:t>
      </w:r>
      <w:proofErr w:type="gramEnd"/>
      <w:r>
        <w:rPr>
          <w:rFonts w:ascii="宋体" w:eastAsia="宋体" w:hAnsi="宋体" w:cs="宋体" w:hint="eastAsia"/>
        </w:rPr>
        <w:t>《說文》“</w:t>
      </w:r>
      <w:r>
        <w:rPr>
          <w:rStyle w:val="media-object"/>
          <w:rFonts w:ascii="SimSun-ExtB" w:eastAsia="SimSun-ExtB" w:hAnsi="SimSun-ExtB" w:cs="SimSun-ExtB" w:hint="eastAsia"/>
        </w:rPr>
        <w:t>𥷚</w:t>
      </w:r>
      <w:r>
        <w:rPr>
          <w:rStyle w:val="media-object"/>
          <w:rFonts w:ascii="宋体" w:eastAsia="宋体" w:hAnsi="宋体" w:cs="宋体" w:hint="eastAsia"/>
        </w:rPr>
        <w:t>”字。</w:t>
      </w:r>
    </w:p>
    <w:p w:rsidR="0028257B" w:rsidRPr="0028257B" w:rsidRDefault="00860CF5" w:rsidP="0028257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</w:rPr>
        <w:t xml:space="preserve">    簡27的</w:t>
      </w:r>
      <w:r>
        <w:rPr>
          <w:noProof/>
        </w:rPr>
        <w:drawing>
          <wp:inline distT="0" distB="0" distL="0" distR="0" wp14:anchorId="6908D205" wp14:editId="126DEE00">
            <wp:extent cx="539087" cy="477612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511" cy="47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47029E">
        <w:rPr>
          <w:rFonts w:ascii="宋体" w:eastAsia="宋体" w:hAnsi="宋体" w:cs="宋体" w:hint="eastAsia"/>
        </w:rPr>
        <w:t>應</w:t>
      </w:r>
      <w:r>
        <w:rPr>
          <w:rFonts w:ascii="宋体" w:eastAsia="宋体" w:hAnsi="宋体" w:cs="宋体" w:hint="eastAsia"/>
        </w:rPr>
        <w:t>為</w:t>
      </w:r>
      <w:proofErr w:type="gramEnd"/>
      <w:r>
        <w:rPr>
          <w:rFonts w:ascii="宋体" w:eastAsia="宋体" w:hAnsi="宋体" w:cs="宋体" w:hint="eastAsia"/>
        </w:rPr>
        <w:t>鳶字。</w:t>
      </w:r>
      <w:r w:rsidR="0047029E">
        <w:rPr>
          <w:rFonts w:ascii="宋体" w:eastAsia="宋体" w:hAnsi="宋体" w:cs="宋体" w:hint="eastAsia"/>
        </w:rPr>
        <w:t>睡虎地秦簡《日書甲種》24背貳作</w:t>
      </w:r>
      <w:r w:rsidR="0047029E">
        <w:rPr>
          <w:noProof/>
        </w:rPr>
        <w:drawing>
          <wp:inline distT="0" distB="0" distL="0" distR="0" wp14:anchorId="1E5023DC" wp14:editId="037C68B2">
            <wp:extent cx="382137" cy="46040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657" cy="45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29E">
        <w:rPr>
          <w:rFonts w:ascii="宋体" w:eastAsia="宋体" w:hAnsi="宋体" w:cs="宋体" w:hint="eastAsia"/>
        </w:rPr>
        <w:t>，整理者</w:t>
      </w:r>
      <w:r w:rsidR="00C84DCB">
        <w:rPr>
          <w:rFonts w:ascii="宋体" w:eastAsia="宋体" w:hAnsi="宋体" w:cs="宋体" w:hint="eastAsia"/>
        </w:rPr>
        <w:t>隸定</w:t>
      </w:r>
      <w:proofErr w:type="gramStart"/>
      <w:r w:rsidR="00C84DCB">
        <w:rPr>
          <w:rFonts w:ascii="宋体" w:eastAsia="宋体" w:hAnsi="宋体" w:cs="宋体" w:hint="eastAsia"/>
        </w:rPr>
        <w:t>為</w:t>
      </w:r>
      <w:proofErr w:type="gramEnd"/>
      <w:r w:rsidR="00C84DCB">
        <w:rPr>
          <w:rFonts w:ascii="宋体" w:eastAsia="宋体" w:hAnsi="宋体" w:cs="宋体" w:hint="eastAsia"/>
        </w:rPr>
        <w:t>鳶，</w:t>
      </w:r>
      <w:r w:rsidR="0047029E">
        <w:rPr>
          <w:rFonts w:ascii="宋体" w:eastAsia="宋体" w:hAnsi="宋体" w:cs="宋体" w:hint="eastAsia"/>
        </w:rPr>
        <w:t>釋</w:t>
      </w:r>
      <w:proofErr w:type="gramStart"/>
      <w:r w:rsidR="0047029E">
        <w:rPr>
          <w:rFonts w:ascii="宋体" w:eastAsia="宋体" w:hAnsi="宋体" w:cs="宋体" w:hint="eastAsia"/>
        </w:rPr>
        <w:t>為弋</w:t>
      </w:r>
      <w:proofErr w:type="gramEnd"/>
      <w:r w:rsidR="0047029E">
        <w:rPr>
          <w:rFonts w:ascii="宋体" w:eastAsia="宋体" w:hAnsi="宋体" w:cs="宋体" w:hint="eastAsia"/>
        </w:rPr>
        <w:t>。楚帛</w:t>
      </w:r>
      <w:proofErr w:type="gramStart"/>
      <w:r w:rsidR="0047029E">
        <w:rPr>
          <w:rFonts w:ascii="宋体" w:eastAsia="宋体" w:hAnsi="宋体" w:cs="宋体" w:hint="eastAsia"/>
        </w:rPr>
        <w:t>書丙篇</w:t>
      </w:r>
      <w:proofErr w:type="gramEnd"/>
      <w:r w:rsidR="0028257B">
        <w:rPr>
          <w:rFonts w:ascii="宋体" w:eastAsia="宋体" w:hAnsi="宋体" w:cs="宋体" w:hint="eastAsia"/>
        </w:rPr>
        <w:t>作</w:t>
      </w:r>
      <w:r w:rsidR="0028257B" w:rsidRPr="0028257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6C929DD" wp14:editId="7E57DBC6">
            <wp:extent cx="539087" cy="419442"/>
            <wp:effectExtent l="0" t="0" r="0" b="0"/>
            <wp:docPr id="9" name="图片 2" descr="C:\Users\zf\AppData\Roaming\Tencent\Users\53535903\QQ\WinTemp\RichOle\1708W[8NKER%F}MKB2M4}G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f\AppData\Roaming\Tencent\Users\53535903\QQ\WinTemp\RichOle\1708W[8NKER%F}MKB2M4}GV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28" cy="41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57B">
        <w:rPr>
          <w:rFonts w:ascii="宋体" w:eastAsia="宋体" w:hAnsi="宋体" w:cs="宋体" w:hint="eastAsia"/>
        </w:rPr>
        <w:t>，釋</w:t>
      </w:r>
      <w:proofErr w:type="gramStart"/>
      <w:r w:rsidR="0028257B">
        <w:rPr>
          <w:rFonts w:ascii="宋体" w:eastAsia="宋体" w:hAnsi="宋体" w:cs="宋体" w:hint="eastAsia"/>
        </w:rPr>
        <w:t>為</w:t>
      </w:r>
      <w:proofErr w:type="gramEnd"/>
      <w:r w:rsidR="0028257B">
        <w:rPr>
          <w:rFonts w:ascii="宋体" w:eastAsia="宋体" w:hAnsi="宋体" w:cs="宋体" w:hint="eastAsia"/>
        </w:rPr>
        <w:t>鳶</w:t>
      </w:r>
      <w:r w:rsidR="0028257B">
        <w:rPr>
          <w:rStyle w:val="a7"/>
          <w:rFonts w:ascii="宋体" w:eastAsia="宋体" w:hAnsi="宋体" w:cs="宋体"/>
        </w:rPr>
        <w:footnoteReference w:id="2"/>
      </w:r>
      <w:r w:rsidR="0028257B">
        <w:rPr>
          <w:rFonts w:ascii="宋体" w:eastAsia="宋体" w:hAnsi="宋体" w:cs="宋体" w:hint="eastAsia"/>
        </w:rPr>
        <w:t>。</w:t>
      </w:r>
      <w:r w:rsidR="00A51C40">
        <w:rPr>
          <w:noProof/>
        </w:rPr>
        <w:drawing>
          <wp:inline distT="0" distB="0" distL="0" distR="0" wp14:anchorId="317AD142" wp14:editId="4FBA9EE7">
            <wp:extent cx="377341" cy="334310"/>
            <wp:effectExtent l="0" t="0" r="381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638" cy="33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C40">
        <w:rPr>
          <w:rFonts w:ascii="宋体" w:eastAsia="宋体" w:hAnsi="宋体" w:cs="宋体" w:hint="eastAsia"/>
        </w:rPr>
        <w:t>與</w:t>
      </w:r>
      <w:r w:rsidR="00A51C40">
        <w:rPr>
          <w:noProof/>
        </w:rPr>
        <w:drawing>
          <wp:inline distT="0" distB="0" distL="0" distR="0" wp14:anchorId="41BA48ED" wp14:editId="228C8FD4">
            <wp:extent cx="382137" cy="460406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657" cy="45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C40">
        <w:rPr>
          <w:rFonts w:ascii="宋体" w:eastAsia="宋体" w:hAnsi="宋体" w:cs="宋体" w:hint="eastAsia"/>
        </w:rPr>
        <w:t>、</w:t>
      </w:r>
      <w:r w:rsidR="00A51C40" w:rsidRPr="0028257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8E723B0" wp14:editId="4650D175">
            <wp:extent cx="539087" cy="419442"/>
            <wp:effectExtent l="0" t="0" r="0" b="0"/>
            <wp:docPr id="12" name="图片 2" descr="C:\Users\zf\AppData\Roaming\Tencent\Users\53535903\QQ\WinTemp\RichOle\1708W[8NKER%F}MKB2M4}G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f\AppData\Roaming\Tencent\Users\53535903\QQ\WinTemp\RichOle\1708W[8NKER%F}MKB2M4}GV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28" cy="41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C40">
        <w:rPr>
          <w:rFonts w:ascii="宋体" w:eastAsia="宋体" w:hAnsi="宋体" w:cs="宋体" w:hint="eastAsia"/>
        </w:rPr>
        <w:t>顯</w:t>
      </w:r>
      <w:r w:rsidR="008446F5">
        <w:rPr>
          <w:rFonts w:ascii="宋体" w:eastAsia="宋体" w:hAnsi="宋体" w:cs="宋体" w:hint="eastAsia"/>
        </w:rPr>
        <w:t>然</w:t>
      </w:r>
      <w:proofErr w:type="gramStart"/>
      <w:r w:rsidR="00A51C40">
        <w:rPr>
          <w:rFonts w:ascii="宋体" w:eastAsia="宋体" w:hAnsi="宋体" w:cs="宋体" w:hint="eastAsia"/>
        </w:rPr>
        <w:t>為</w:t>
      </w:r>
      <w:proofErr w:type="gramEnd"/>
      <w:r w:rsidR="00A51C40">
        <w:rPr>
          <w:rFonts w:ascii="宋体" w:eastAsia="宋体" w:hAnsi="宋体" w:cs="宋体" w:hint="eastAsia"/>
        </w:rPr>
        <w:t>一字。</w:t>
      </w:r>
    </w:p>
    <w:p w:rsidR="00860CF5" w:rsidRPr="008833D6" w:rsidRDefault="00860CF5" w:rsidP="00860CF5">
      <w:pPr>
        <w:rPr>
          <w:rFonts w:ascii="宋体" w:eastAsia="宋体" w:hAnsi="宋体" w:cs="宋体"/>
          <w:lang w:eastAsia="zh-TW"/>
        </w:rPr>
      </w:pPr>
      <w:r>
        <w:rPr>
          <w:rFonts w:hint="eastAsia"/>
        </w:rPr>
        <w:t xml:space="preserve">    </w:t>
      </w:r>
      <w:r>
        <w:rPr>
          <w:rFonts w:hint="eastAsia"/>
        </w:rPr>
        <w:t>簡</w:t>
      </w:r>
      <w:r>
        <w:rPr>
          <w:rFonts w:hint="eastAsia"/>
        </w:rPr>
        <w:t>34</w:t>
      </w:r>
      <w:r>
        <w:rPr>
          <w:rFonts w:hint="eastAsia"/>
        </w:rPr>
        <w:t>的</w:t>
      </w:r>
      <w:r w:rsidRPr="008833D6">
        <w:rPr>
          <w:rFonts w:ascii="SimSun-ExtB" w:eastAsia="SimSun-ExtB" w:hAnsi="SimSun-ExtB" w:cs="SimSun-ExtB" w:hint="eastAsia"/>
        </w:rPr>
        <w:t>𣉩</w:t>
      </w:r>
      <w:r>
        <w:rPr>
          <w:rFonts w:ascii="宋体" w:eastAsia="宋体" w:hAnsi="宋体" w:cs="宋体" w:hint="eastAsia"/>
        </w:rPr>
        <w:t>字</w:t>
      </w:r>
      <w:r w:rsidR="00525CFE">
        <w:rPr>
          <w:rFonts w:ascii="宋体" w:eastAsia="宋体" w:hAnsi="宋体" w:cs="宋体" w:hint="eastAsia"/>
        </w:rPr>
        <w:t>，</w:t>
      </w:r>
      <w:r w:rsidR="00D74D3D">
        <w:rPr>
          <w:rFonts w:ascii="宋体" w:eastAsia="宋体" w:hAnsi="宋体" w:cs="宋体" w:hint="eastAsia"/>
        </w:rPr>
        <w:t>北大簡</w:t>
      </w:r>
      <w:r>
        <w:rPr>
          <w:rFonts w:ascii="宋体" w:eastAsia="宋体" w:hAnsi="宋体" w:cs="宋体" w:hint="eastAsia"/>
        </w:rPr>
        <w:t>整理者認</w:t>
      </w:r>
      <w:proofErr w:type="gramStart"/>
      <w:r>
        <w:rPr>
          <w:rFonts w:ascii="宋体" w:eastAsia="宋体" w:hAnsi="宋体" w:cs="宋体" w:hint="eastAsia"/>
        </w:rPr>
        <w:t>為</w:t>
      </w:r>
      <w:proofErr w:type="gramEnd"/>
      <w:r w:rsidR="00525CFE">
        <w:rPr>
          <w:rFonts w:ascii="宋体" w:eastAsia="宋体" w:hAnsi="宋体" w:cs="宋体" w:hint="eastAsia"/>
        </w:rPr>
        <w:t>其</w:t>
      </w:r>
      <w:r>
        <w:rPr>
          <w:rFonts w:ascii="宋体" w:eastAsia="宋体" w:hAnsi="宋体" w:cs="宋体" w:hint="eastAsia"/>
        </w:rPr>
        <w:t>義</w:t>
      </w:r>
      <w:proofErr w:type="gramStart"/>
      <w:r>
        <w:rPr>
          <w:rFonts w:ascii="宋体" w:eastAsia="宋体" w:hAnsi="宋体" w:cs="宋体" w:hint="eastAsia"/>
        </w:rPr>
        <w:t>為</w:t>
      </w:r>
      <w:proofErr w:type="gramEnd"/>
      <w:r>
        <w:rPr>
          <w:rFonts w:ascii="宋体" w:eastAsia="宋体" w:hAnsi="宋体" w:cs="宋体" w:hint="eastAsia"/>
        </w:rPr>
        <w:t>覆，</w:t>
      </w:r>
      <w:r w:rsidR="00525CFE">
        <w:rPr>
          <w:rFonts w:ascii="宋体" w:eastAsia="宋体" w:hAnsi="宋体" w:cs="宋体" w:hint="eastAsia"/>
        </w:rPr>
        <w:t>在此借</w:t>
      </w:r>
      <w:proofErr w:type="gramStart"/>
      <w:r w:rsidR="00525CFE">
        <w:rPr>
          <w:rFonts w:ascii="宋体" w:eastAsia="宋体" w:hAnsi="宋体" w:cs="宋体" w:hint="eastAsia"/>
        </w:rPr>
        <w:t>為堊</w:t>
      </w:r>
      <w:proofErr w:type="gramEnd"/>
      <w:r w:rsidR="00525CFE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 w:hint="eastAsia"/>
        </w:rPr>
        <w:t>此字</w:t>
      </w:r>
      <w:r w:rsidR="00C84DCB">
        <w:rPr>
          <w:rFonts w:ascii="宋体" w:eastAsia="宋体" w:hAnsi="宋体" w:cs="宋体" w:hint="eastAsia"/>
        </w:rPr>
        <w:t>還有另一種可能。</w:t>
      </w:r>
      <w:r>
        <w:rPr>
          <w:rFonts w:ascii="宋体" w:hAnsi="宋体" w:hint="eastAsia"/>
          <w:szCs w:val="21"/>
          <w:lang w:eastAsia="zh-TW"/>
        </w:rPr>
        <w:t>睡虎地秦簡</w:t>
      </w:r>
      <w:r w:rsidR="00525CFE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睡虎地秦簡《</w:t>
      </w:r>
      <w:r>
        <w:rPr>
          <w:rFonts w:ascii="宋体" w:hAnsi="宋体" w:hint="eastAsia"/>
          <w:szCs w:val="21"/>
          <w:lang w:eastAsia="zh-TW"/>
        </w:rPr>
        <w:t>日乙</w:t>
      </w:r>
      <w:r w:rsidRPr="007C0635">
        <w:rPr>
          <w:rFonts w:ascii="宋体" w:hAnsi="宋体" w:hint="eastAsia"/>
          <w:szCs w:val="21"/>
          <w:lang w:eastAsia="zh-TW"/>
        </w:rPr>
        <w:t>》簡</w:t>
      </w:r>
      <w:r w:rsidRPr="007C0635">
        <w:rPr>
          <w:rFonts w:ascii="宋体" w:hAnsi="宋体"/>
          <w:szCs w:val="21"/>
          <w:lang w:eastAsia="zh-TW"/>
        </w:rPr>
        <w:t>217</w:t>
      </w:r>
      <w:r w:rsidRPr="007C0635">
        <w:rPr>
          <w:rFonts w:ascii="宋体" w:hAnsi="宋体" w:hint="eastAsia"/>
          <w:szCs w:val="21"/>
          <w:lang w:eastAsia="zh-TW"/>
        </w:rPr>
        <w:t>有“冬三月，甲乙死者，必兵死，其南</w:t>
      </w:r>
      <w:r w:rsidRPr="00120BE0">
        <w:rPr>
          <w:rFonts w:ascii="SimSun-ExtB" w:eastAsia="SimSun-ExtB" w:hAnsi="SimSun-ExtB" w:cs="SimSun-ExtB" w:hint="eastAsia"/>
          <w:szCs w:val="21"/>
          <w:lang w:eastAsia="zh-TW"/>
        </w:rPr>
        <w:t>𣉩</w:t>
      </w:r>
      <w:r w:rsidRPr="007C0635">
        <w:rPr>
          <w:rFonts w:ascii="宋体" w:hAnsi="宋体" w:cs="宋体" w:hint="eastAsia"/>
          <w:szCs w:val="21"/>
          <w:lang w:eastAsia="zh-TW"/>
        </w:rPr>
        <w:t>之</w:t>
      </w:r>
      <w:r w:rsidRPr="007C0635">
        <w:rPr>
          <w:rFonts w:ascii="宋体" w:hAnsi="宋体" w:hint="eastAsia"/>
          <w:szCs w:val="21"/>
          <w:lang w:eastAsia="zh-TW"/>
        </w:rPr>
        <w:t>”，</w:t>
      </w:r>
      <w:r>
        <w:rPr>
          <w:rFonts w:ascii="宋体" w:hAnsi="宋体" w:hint="eastAsia"/>
          <w:szCs w:val="21"/>
        </w:rPr>
        <w:t>其中</w:t>
      </w:r>
      <w:r w:rsidRPr="00120BE0">
        <w:rPr>
          <w:rFonts w:ascii="SimSun-ExtB" w:eastAsia="SimSun-ExtB" w:hAnsi="SimSun-ExtB" w:cs="SimSun-ExtB" w:hint="eastAsia"/>
          <w:szCs w:val="21"/>
          <w:lang w:eastAsia="zh-TW"/>
        </w:rPr>
        <w:t>𣉩</w:t>
      </w:r>
      <w:r w:rsidRPr="007C0635">
        <w:rPr>
          <w:rFonts w:ascii="宋体" w:hAnsi="宋体" w:cs="宋体" w:hint="eastAsia"/>
          <w:szCs w:val="21"/>
          <w:lang w:eastAsia="zh-TW"/>
        </w:rPr>
        <w:t>作</w:t>
      </w:r>
      <w:r>
        <w:rPr>
          <w:rFonts w:ascii="宋体" w:hAnsi="宋体"/>
          <w:noProof/>
          <w:szCs w:val="21"/>
        </w:rPr>
        <w:drawing>
          <wp:inline distT="0" distB="0" distL="0" distR="0" wp14:anchorId="4A49C687" wp14:editId="0B520D48">
            <wp:extent cx="184150" cy="259080"/>
            <wp:effectExtent l="0" t="0" r="6350" b="762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635">
        <w:rPr>
          <w:rFonts w:ascii="宋体" w:hAnsi="宋体" w:cs="宋体" w:hint="eastAsia"/>
          <w:szCs w:val="21"/>
          <w:lang w:eastAsia="zh-TW"/>
        </w:rPr>
        <w:t>。</w:t>
      </w:r>
      <w:r w:rsidRPr="007C0635">
        <w:rPr>
          <w:rFonts w:ascii="宋体" w:hAnsi="宋体" w:hint="eastAsia"/>
          <w:szCs w:val="21"/>
          <w:lang w:eastAsia="zh-TW"/>
        </w:rPr>
        <w:t>簡</w:t>
      </w:r>
      <w:r w:rsidRPr="007C0635">
        <w:rPr>
          <w:rFonts w:ascii="宋体" w:hAnsi="宋体"/>
          <w:szCs w:val="21"/>
          <w:lang w:eastAsia="zh-TW"/>
        </w:rPr>
        <w:t>203</w:t>
      </w:r>
      <w:r w:rsidR="00D74D3D">
        <w:rPr>
          <w:rFonts w:ascii="宋体" w:hAnsi="宋体" w:hint="eastAsia"/>
          <w:szCs w:val="21"/>
          <w:lang w:eastAsia="zh-TW"/>
        </w:rPr>
        <w:t>有“春三月……丙丁死者，其東有憙，正西惡之”，</w:t>
      </w:r>
      <w:r w:rsidR="00C84DCB">
        <w:rPr>
          <w:rFonts w:ascii="宋体" w:hAnsi="宋体" w:hint="eastAsia"/>
          <w:szCs w:val="21"/>
          <w:lang w:eastAsia="zh-TW"/>
        </w:rPr>
        <w:t>睡虎地秦簡</w:t>
      </w:r>
      <w:r w:rsidRPr="007C0635">
        <w:rPr>
          <w:rFonts w:ascii="宋体" w:hAnsi="宋体" w:hint="eastAsia"/>
          <w:szCs w:val="21"/>
          <w:lang w:eastAsia="zh-TW"/>
        </w:rPr>
        <w:t>整理者指出</w:t>
      </w:r>
      <w:r w:rsidRPr="00120BE0">
        <w:rPr>
          <w:rFonts w:ascii="SimSun-ExtB" w:eastAsia="SimSun-ExtB" w:hAnsi="SimSun-ExtB" w:cs="SimSun-ExtB" w:hint="eastAsia"/>
          <w:szCs w:val="21"/>
          <w:lang w:eastAsia="zh-TW"/>
        </w:rPr>
        <w:t>𣉩</w:t>
      </w:r>
      <w:r w:rsidRPr="007C0635">
        <w:rPr>
          <w:rFonts w:ascii="宋体" w:hAnsi="宋体" w:cs="宋体" w:hint="eastAsia"/>
          <w:szCs w:val="21"/>
          <w:lang w:eastAsia="zh-TW"/>
        </w:rPr>
        <w:t>即惡字。《汗簡》</w:t>
      </w:r>
      <w:r w:rsidRPr="007C0635">
        <w:rPr>
          <w:rFonts w:ascii="宋体" w:hAnsi="宋体" w:cs="宋体"/>
          <w:szCs w:val="21"/>
          <w:lang w:eastAsia="zh-TW"/>
        </w:rPr>
        <w:t>39</w:t>
      </w:r>
      <w:r w:rsidRPr="007C0635">
        <w:rPr>
          <w:rFonts w:ascii="宋体" w:hAnsi="宋体" w:cs="宋体" w:hint="eastAsia"/>
          <w:szCs w:val="21"/>
          <w:lang w:eastAsia="zh-TW"/>
        </w:rPr>
        <w:t>頁惡作</w:t>
      </w:r>
      <w:r>
        <w:rPr>
          <w:rFonts w:ascii="宋体" w:hAnsi="宋体"/>
          <w:noProof/>
          <w:szCs w:val="21"/>
        </w:rPr>
        <w:drawing>
          <wp:inline distT="0" distB="0" distL="0" distR="0" wp14:anchorId="65D43FD9" wp14:editId="1AA2469E">
            <wp:extent cx="266065" cy="313690"/>
            <wp:effectExtent l="0" t="0" r="635" b="0"/>
            <wp:docPr id="69" name="图片 69" descr="石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石經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635">
        <w:rPr>
          <w:rFonts w:ascii="宋体" w:hAnsi="宋体" w:hint="eastAsia"/>
          <w:noProof/>
          <w:szCs w:val="21"/>
          <w:lang w:eastAsia="zh-TW"/>
        </w:rPr>
        <w:t>，《古文四聲韻》</w:t>
      </w:r>
      <w:r w:rsidRPr="007C0635">
        <w:rPr>
          <w:rFonts w:ascii="宋体" w:hAnsi="宋体"/>
          <w:noProof/>
          <w:szCs w:val="21"/>
          <w:lang w:eastAsia="zh-TW"/>
        </w:rPr>
        <w:t>82</w:t>
      </w:r>
      <w:r w:rsidRPr="007C0635">
        <w:rPr>
          <w:rFonts w:ascii="宋体" w:hAnsi="宋体" w:hint="eastAsia"/>
          <w:noProof/>
          <w:szCs w:val="21"/>
          <w:lang w:eastAsia="zh-TW"/>
        </w:rPr>
        <w:t>頁惡作</w:t>
      </w:r>
      <w:r>
        <w:rPr>
          <w:rFonts w:ascii="宋体" w:hAnsi="宋体"/>
          <w:noProof/>
          <w:szCs w:val="21"/>
        </w:rPr>
        <w:drawing>
          <wp:inline distT="0" distB="0" distL="0" distR="0" wp14:anchorId="5E7BEC9F" wp14:editId="533165B4">
            <wp:extent cx="327660" cy="327660"/>
            <wp:effectExtent l="0" t="0" r="0" b="0"/>
            <wp:docPr id="70" name="图片 70" descr="說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說文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CFE">
        <w:rPr>
          <w:rStyle w:val="a7"/>
          <w:rFonts w:ascii="宋体" w:hAnsi="宋体"/>
          <w:noProof/>
          <w:szCs w:val="21"/>
          <w:lang w:eastAsia="zh-TW"/>
        </w:rPr>
        <w:footnoteReference w:id="3"/>
      </w:r>
      <w:r w:rsidRPr="007C0635">
        <w:rPr>
          <w:rFonts w:ascii="宋体" w:hAnsi="宋体" w:hint="eastAsia"/>
          <w:noProof/>
          <w:szCs w:val="21"/>
          <w:lang w:eastAsia="zh-TW"/>
        </w:rPr>
        <w:t>。因此，</w:t>
      </w:r>
      <w:r w:rsidRPr="00120BE0">
        <w:rPr>
          <w:rFonts w:ascii="SimSun-ExtB" w:eastAsia="SimSun-ExtB" w:hAnsi="SimSun-ExtB" w:cs="SimSun-ExtB" w:hint="eastAsia"/>
          <w:noProof/>
          <w:szCs w:val="21"/>
          <w:lang w:eastAsia="zh-TW"/>
        </w:rPr>
        <w:t>𣉩</w:t>
      </w:r>
      <w:r w:rsidR="00525CFE">
        <w:rPr>
          <w:rFonts w:ascii="宋体" w:hAnsi="宋体" w:cs="宋体" w:hint="eastAsia"/>
          <w:noProof/>
          <w:szCs w:val="21"/>
          <w:lang w:eastAsia="zh-TW"/>
        </w:rPr>
        <w:t>可能是惡的異體，</w:t>
      </w:r>
      <w:r>
        <w:rPr>
          <w:rFonts w:ascii="宋体" w:hAnsi="宋体" w:cs="宋体" w:hint="eastAsia"/>
          <w:noProof/>
          <w:szCs w:val="21"/>
          <w:lang w:eastAsia="zh-TW"/>
        </w:rPr>
        <w:t>在此借為堊。</w:t>
      </w:r>
    </w:p>
    <w:p w:rsidR="00860CF5" w:rsidRDefault="00860CF5" w:rsidP="00860CF5">
      <w:pPr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簡65</w:t>
      </w:r>
      <w:r>
        <w:rPr>
          <w:rFonts w:ascii="宋体" w:eastAsia="宋体" w:hAnsi="宋体" w:cs="宋体" w:hint="eastAsia"/>
          <w:lang w:eastAsia="zh-TW"/>
        </w:rPr>
        <w:t>最下</w:t>
      </w:r>
      <w:proofErr w:type="gramStart"/>
      <w:r>
        <w:rPr>
          <w:rFonts w:ascii="宋体" w:eastAsia="宋体" w:hAnsi="宋体" w:cs="宋体" w:hint="eastAsia"/>
          <w:lang w:eastAsia="zh-TW"/>
        </w:rPr>
        <w:t>兩</w:t>
      </w:r>
      <w:proofErr w:type="gramEnd"/>
      <w:r>
        <w:rPr>
          <w:rFonts w:ascii="宋体" w:eastAsia="宋体" w:hAnsi="宋体" w:cs="宋体" w:hint="eastAsia"/>
          <w:lang w:eastAsia="zh-TW"/>
        </w:rPr>
        <w:t>字殘。其中倒數第二字作</w:t>
      </w:r>
      <w:r>
        <w:rPr>
          <w:noProof/>
        </w:rPr>
        <w:drawing>
          <wp:inline distT="0" distB="0" distL="0" distR="0" wp14:anchorId="0216D7C3" wp14:editId="415FF3AF">
            <wp:extent cx="381232" cy="498143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0653" cy="49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lang w:eastAsia="zh-TW"/>
        </w:rPr>
        <w:t>，左邊從目，右邊分上下兩部分，上部應該是炎的一半，下部是</w:t>
      </w:r>
      <w:r>
        <w:rPr>
          <w:rStyle w:val="media-object"/>
          <w:lang w:eastAsia="zh-TW"/>
        </w:rPr>
        <w:t>舛</w:t>
      </w:r>
      <w:r>
        <w:rPr>
          <w:rStyle w:val="media-object"/>
          <w:rFonts w:hint="eastAsia"/>
          <w:lang w:eastAsia="zh-TW"/>
        </w:rPr>
        <w:t>的左半，即</w:t>
      </w:r>
      <w:r>
        <w:rPr>
          <w:lang w:eastAsia="zh-TW"/>
        </w:rPr>
        <w:t>夊</w:t>
      </w:r>
      <w:r>
        <w:rPr>
          <w:rFonts w:hint="eastAsia"/>
          <w:lang w:eastAsia="zh-TW"/>
        </w:rPr>
        <w:t>，因此此字應為瞵。</w:t>
      </w:r>
      <w:r>
        <w:rPr>
          <w:rFonts w:hint="eastAsia"/>
        </w:rPr>
        <w:t>《說文·目部》：“</w:t>
      </w:r>
      <w:proofErr w:type="gramStart"/>
      <w:r>
        <w:rPr>
          <w:rFonts w:hint="eastAsia"/>
        </w:rPr>
        <w:t>瞵</w:t>
      </w:r>
      <w:proofErr w:type="gramEnd"/>
      <w:r>
        <w:rPr>
          <w:rFonts w:hint="eastAsia"/>
        </w:rPr>
        <w:t>，目精也，</w:t>
      </w:r>
      <w:r w:rsidRPr="000026AD">
        <w:rPr>
          <w:rFonts w:hint="eastAsia"/>
        </w:rPr>
        <w:lastRenderedPageBreak/>
        <w:t>从目粦聲。</w:t>
      </w:r>
      <w:r>
        <w:rPr>
          <w:rFonts w:hint="eastAsia"/>
        </w:rPr>
        <w:t>”最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一字作</w:t>
      </w:r>
      <w:r>
        <w:rPr>
          <w:noProof/>
        </w:rPr>
        <w:drawing>
          <wp:inline distT="0" distB="0" distL="0" distR="0" wp14:anchorId="191461FC" wp14:editId="3DFFD01F">
            <wp:extent cx="500162" cy="461188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7750" cy="45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FD9">
        <w:rPr>
          <w:rFonts w:hint="eastAsia"/>
        </w:rPr>
        <w:t>，似</w:t>
      </w:r>
      <w:proofErr w:type="gramStart"/>
      <w:r w:rsidR="008F4FD9">
        <w:rPr>
          <w:rFonts w:hint="eastAsia"/>
        </w:rPr>
        <w:t>為</w:t>
      </w:r>
      <w:proofErr w:type="gramEnd"/>
      <w:r w:rsidR="008F4FD9">
        <w:rPr>
          <w:rFonts w:hint="eastAsia"/>
        </w:rPr>
        <w:t>盼字。</w:t>
      </w:r>
    </w:p>
    <w:p w:rsidR="00860CF5" w:rsidRDefault="00860CF5" w:rsidP="00860CF5">
      <w:pPr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簡74最下一字可能是窯字。</w:t>
      </w:r>
    </w:p>
    <w:p w:rsidR="00860CF5" w:rsidRDefault="00860CF5"/>
    <w:p w:rsidR="00602AC5" w:rsidRPr="00080A61" w:rsidRDefault="00080A61" w:rsidP="00080A61">
      <w:pPr>
        <w:rPr>
          <w:b/>
        </w:rPr>
      </w:pPr>
      <w:proofErr w:type="gramStart"/>
      <w:r w:rsidRPr="00080A61">
        <w:rPr>
          <w:rFonts w:hint="eastAsia"/>
          <w:b/>
        </w:rPr>
        <w:t>內</w:t>
      </w:r>
      <w:proofErr w:type="gramEnd"/>
      <w:r w:rsidRPr="00080A61">
        <w:rPr>
          <w:rFonts w:hint="eastAsia"/>
          <w:b/>
        </w:rPr>
        <w:t>容編聯</w:t>
      </w:r>
    </w:p>
    <w:p w:rsidR="00BA01F9" w:rsidRDefault="00860CF5" w:rsidP="00860CF5">
      <w:pPr>
        <w:ind w:firstLineChars="200" w:firstLine="420"/>
      </w:pPr>
      <w:r>
        <w:rPr>
          <w:rFonts w:hint="eastAsia"/>
        </w:rPr>
        <w:t>簡</w:t>
      </w:r>
      <w:r>
        <w:rPr>
          <w:rFonts w:hint="eastAsia"/>
        </w:rPr>
        <w:t>1</w:t>
      </w:r>
      <w:r w:rsidR="00BA01F9">
        <w:rPr>
          <w:rFonts w:hint="eastAsia"/>
        </w:rPr>
        <w:t>與英藏簡可以綴連。</w:t>
      </w:r>
    </w:p>
    <w:p w:rsidR="008F4FD9" w:rsidRDefault="00BA01F9" w:rsidP="00BA01F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英藏簡中有</w:t>
      </w:r>
      <w:r w:rsidR="008F4FD9">
        <w:rPr>
          <w:rFonts w:ascii="Times New Roman" w:eastAsia="宋体" w:hAnsi="Times New Roman" w:cs="Times New Roman" w:hint="eastAsia"/>
          <w:szCs w:val="24"/>
        </w:rPr>
        <w:t>如下一批簡：</w:t>
      </w:r>
    </w:p>
    <w:p w:rsidR="008F4FD9" w:rsidRPr="008F4FD9" w:rsidRDefault="008F4FD9" w:rsidP="008F4FD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□</w:t>
      </w:r>
      <w:r w:rsidRPr="008F4FD9">
        <w:rPr>
          <w:rFonts w:ascii="Times New Roman" w:eastAsia="宋体" w:hAnsi="Times New Roman" w:cs="Times New Roman" w:hint="eastAsia"/>
          <w:szCs w:val="24"/>
        </w:rPr>
        <w:t>﹝貇﹞﹝簪﹞吉忌，﹝</w:t>
      </w:r>
      <w:proofErr w:type="gramStart"/>
      <w:r w:rsidRPr="008F4FD9">
        <w:rPr>
          <w:rFonts w:ascii="Times New Roman" w:eastAsia="宋体" w:hAnsi="Times New Roman" w:cs="Times New Roman" w:hint="eastAsia"/>
          <w:szCs w:val="24"/>
        </w:rPr>
        <w:t>瘛</w:t>
      </w:r>
      <w:proofErr w:type="gramEnd"/>
      <w:r w:rsidRPr="008F4FD9">
        <w:rPr>
          <w:rFonts w:ascii="Times New Roman" w:eastAsia="宋体" w:hAnsi="Times New Roman" w:cs="Times New Roman" w:hint="eastAsia"/>
          <w:szCs w:val="24"/>
        </w:rPr>
        <w:t>﹞</w:t>
      </w:r>
      <w:r w:rsidRPr="008F4FD9">
        <w:rPr>
          <w:rFonts w:ascii="Times New Roman" w:eastAsia="宋体" w:hAnsi="Times New Roman" w:cs="Times New Roman"/>
          <w:szCs w:val="24"/>
        </w:rPr>
        <w:t>2235</w:t>
      </w:r>
    </w:p>
    <w:p w:rsidR="008F4FD9" w:rsidRPr="008F4FD9" w:rsidRDefault="00525CFE" w:rsidP="008F4FD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貇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簪吉忌，瘛</w:t>
      </w:r>
      <w:proofErr w:type="gramEnd"/>
      <w:r w:rsidR="008F4FD9" w:rsidRPr="008F4FD9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52907739" wp14:editId="0B3AB62E">
            <wp:extent cx="109728" cy="148133"/>
            <wp:effectExtent l="0" t="0" r="508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0218" cy="14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FD9" w:rsidRPr="008F4FD9">
        <w:rPr>
          <w:rFonts w:ascii="Times New Roman" w:eastAsia="宋体" w:hAnsi="Times New Roman" w:cs="Times New Roman" w:hint="eastAsia"/>
          <w:szCs w:val="24"/>
        </w:rPr>
        <w:t>癰</w:t>
      </w:r>
      <w:proofErr w:type="gramStart"/>
      <w:r w:rsidR="008F4FD9" w:rsidRPr="008F4FD9">
        <w:rPr>
          <w:rFonts w:ascii="Times New Roman" w:eastAsia="宋体" w:hAnsi="Times New Roman" w:cs="Times New Roman" w:hint="eastAsia"/>
          <w:szCs w:val="24"/>
        </w:rPr>
        <w:t>痤</w:t>
      </w:r>
      <w:proofErr w:type="gramEnd"/>
      <w:r w:rsidR="008F4FD9" w:rsidRPr="008F4FD9">
        <w:rPr>
          <w:rFonts w:ascii="Times New Roman" w:eastAsia="宋体" w:hAnsi="Times New Roman" w:cs="Times New Roman"/>
          <w:szCs w:val="24"/>
        </w:rPr>
        <w:t>3176</w:t>
      </w:r>
    </w:p>
    <w:p w:rsidR="008F4FD9" w:rsidRPr="008F4FD9" w:rsidRDefault="008F4FD9" w:rsidP="008F4FD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8F4FD9">
        <w:rPr>
          <w:rFonts w:ascii="Times New Roman" w:eastAsia="宋体" w:hAnsi="Times New Roman" w:cs="Times New Roman" w:hint="eastAsia"/>
          <w:szCs w:val="24"/>
        </w:rPr>
        <w:t>癰</w:t>
      </w:r>
      <w:proofErr w:type="gramStart"/>
      <w:r w:rsidRPr="008F4FD9">
        <w:rPr>
          <w:rFonts w:ascii="Times New Roman" w:eastAsia="宋体" w:hAnsi="Times New Roman" w:cs="Times New Roman" w:hint="eastAsia"/>
          <w:szCs w:val="24"/>
        </w:rPr>
        <w:t>痤</w:t>
      </w:r>
      <w:proofErr w:type="gramEnd"/>
      <w:r w:rsidRPr="008F4FD9">
        <w:rPr>
          <w:rFonts w:ascii="Times New Roman" w:eastAsia="宋体" w:hAnsi="Times New Roman" w:cs="Times New Roman" w:hint="eastAsia"/>
          <w:szCs w:val="24"/>
        </w:rPr>
        <w:t>，賞</w:t>
      </w:r>
      <w:r>
        <w:rPr>
          <w:rFonts w:ascii="Times New Roman" w:eastAsia="宋体" w:hAnsi="Times New Roman" w:cs="Times New Roman" w:hint="eastAsia"/>
          <w:szCs w:val="24"/>
        </w:rPr>
        <w:t>□□</w:t>
      </w:r>
      <w:r w:rsidRPr="008F4FD9">
        <w:rPr>
          <w:rFonts w:ascii="Times New Roman" w:eastAsia="宋体" w:hAnsi="Times New Roman" w:cs="Times New Roman"/>
          <w:szCs w:val="24"/>
        </w:rPr>
        <w:t>3543</w:t>
      </w:r>
    </w:p>
    <w:p w:rsidR="008F4FD9" w:rsidRPr="008F4FD9" w:rsidRDefault="008F4FD9" w:rsidP="008F4FD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8F4FD9">
        <w:rPr>
          <w:rFonts w:ascii="Times New Roman" w:eastAsia="宋体" w:hAnsi="Times New Roman" w:cs="Times New Roman" w:hint="eastAsia"/>
          <w:szCs w:val="24"/>
        </w:rPr>
        <w:t>﹝簪﹞</w:t>
      </w:r>
      <w:proofErr w:type="gramStart"/>
      <w:r w:rsidRPr="008F4FD9">
        <w:rPr>
          <w:rFonts w:ascii="Times New Roman" w:eastAsia="宋体" w:hAnsi="Times New Roman" w:cs="Times New Roman" w:hint="eastAsia"/>
          <w:szCs w:val="24"/>
        </w:rPr>
        <w:t>吉忌﹝瘛</w:t>
      </w:r>
      <w:proofErr w:type="gramEnd"/>
      <w:r w:rsidRPr="008F4FD9">
        <w:rPr>
          <w:rFonts w:ascii="Times New Roman" w:eastAsia="宋体" w:hAnsi="Times New Roman" w:cs="Times New Roman" w:hint="eastAsia"/>
          <w:szCs w:val="24"/>
        </w:rPr>
        <w:t>﹞</w:t>
      </w:r>
      <w:r w:rsidRPr="008F4FD9">
        <w:rPr>
          <w:rFonts w:ascii="Times New Roman" w:eastAsia="宋体" w:hAnsi="Times New Roman" w:cs="Times New Roman"/>
          <w:szCs w:val="24"/>
        </w:rPr>
        <w:t>2532</w:t>
      </w:r>
    </w:p>
    <w:p w:rsidR="008F4FD9" w:rsidRPr="008F4FD9" w:rsidRDefault="009D1C42" w:rsidP="008F4FD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proofErr w:type="gramStart"/>
      <w:r w:rsidRPr="009D1C42">
        <w:rPr>
          <w:rFonts w:ascii="Times New Roman" w:eastAsia="宋体" w:hAnsi="Times New Roman" w:cs="Times New Roman" w:hint="eastAsia"/>
          <w:szCs w:val="24"/>
        </w:rPr>
        <w:t>癃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 xml:space="preserve"> </w:t>
      </w:r>
      <w:r w:rsidR="008F4FD9" w:rsidRPr="008F4FD9">
        <w:rPr>
          <w:rFonts w:ascii="Times New Roman" w:eastAsia="宋体" w:hAnsi="Times New Roman" w:cs="Times New Roman"/>
          <w:szCs w:val="24"/>
        </w:rPr>
        <w:t>2242</w:t>
      </w:r>
    </w:p>
    <w:p w:rsidR="008F4FD9" w:rsidRPr="008F4FD9" w:rsidRDefault="008F4FD9" w:rsidP="008F4FD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8F4FD9">
        <w:rPr>
          <w:rFonts w:ascii="Times New Roman" w:eastAsia="宋体" w:hAnsi="Times New Roman" w:cs="Times New Roman" w:hint="eastAsia"/>
          <w:szCs w:val="24"/>
        </w:rPr>
        <w:t>﹝癰﹞</w:t>
      </w:r>
      <w:proofErr w:type="gramStart"/>
      <w:r w:rsidRPr="008F4FD9">
        <w:rPr>
          <w:rFonts w:ascii="Times New Roman" w:eastAsia="宋体" w:hAnsi="Times New Roman" w:cs="Times New Roman" w:hint="eastAsia"/>
          <w:szCs w:val="24"/>
        </w:rPr>
        <w:t>痤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□</w:t>
      </w:r>
      <w:r w:rsidRPr="008F4FD9">
        <w:rPr>
          <w:rFonts w:ascii="Times New Roman" w:eastAsia="宋体" w:hAnsi="Times New Roman" w:cs="Times New Roman"/>
          <w:szCs w:val="24"/>
        </w:rPr>
        <w:t>2325</w:t>
      </w:r>
    </w:p>
    <w:p w:rsidR="008F4FD9" w:rsidRPr="008F4FD9" w:rsidRDefault="008F4FD9" w:rsidP="008F4FD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proofErr w:type="gramStart"/>
      <w:r w:rsidRPr="008F4FD9">
        <w:rPr>
          <w:rFonts w:ascii="Times New Roman" w:eastAsia="宋体" w:hAnsi="Times New Roman" w:cs="Times New Roman" w:hint="eastAsia"/>
          <w:szCs w:val="24"/>
        </w:rPr>
        <w:t>癃</w:t>
      </w:r>
      <w:proofErr w:type="gramEnd"/>
      <w:r w:rsidRPr="008F4FD9">
        <w:rPr>
          <w:rFonts w:ascii="Times New Roman" w:eastAsia="宋体" w:hAnsi="Times New Roman" w:cs="Times New Roman" w:hint="eastAsia"/>
          <w:szCs w:val="24"/>
        </w:rPr>
        <w:t>癰</w:t>
      </w:r>
      <w:proofErr w:type="gramStart"/>
      <w:r w:rsidRPr="008F4FD9">
        <w:rPr>
          <w:rFonts w:ascii="Times New Roman" w:eastAsia="宋体" w:hAnsi="Times New Roman" w:cs="Times New Roman" w:hint="eastAsia"/>
          <w:szCs w:val="24"/>
        </w:rPr>
        <w:t>痤</w:t>
      </w:r>
      <w:proofErr w:type="gramEnd"/>
      <w:r w:rsidRPr="008F4FD9">
        <w:rPr>
          <w:rFonts w:ascii="Times New Roman" w:eastAsia="宋体" w:hAnsi="Times New Roman" w:cs="Times New Roman" w:hint="eastAsia"/>
          <w:szCs w:val="24"/>
        </w:rPr>
        <w:t>，賞</w:t>
      </w:r>
      <w:r>
        <w:rPr>
          <w:rFonts w:ascii="Times New Roman" w:eastAsia="宋体" w:hAnsi="Times New Roman" w:cs="Times New Roman" w:hint="eastAsia"/>
          <w:szCs w:val="24"/>
        </w:rPr>
        <w:t>□</w:t>
      </w:r>
      <w:r w:rsidRPr="008F4FD9">
        <w:rPr>
          <w:rFonts w:ascii="Times New Roman" w:eastAsia="宋体" w:hAnsi="Times New Roman" w:cs="Times New Roman"/>
          <w:szCs w:val="24"/>
        </w:rPr>
        <w:t>Y3382</w:t>
      </w:r>
    </w:p>
    <w:p w:rsidR="008F4FD9" w:rsidRPr="008F4FD9" w:rsidRDefault="008F4FD9" w:rsidP="008F4FD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□</w:t>
      </w:r>
      <w:r w:rsidR="00525CFE">
        <w:rPr>
          <w:rFonts w:ascii="Times New Roman" w:eastAsia="宋体" w:hAnsi="Times New Roman" w:cs="Times New Roman" w:hint="eastAsia"/>
          <w:szCs w:val="24"/>
        </w:rPr>
        <w:t>癰</w:t>
      </w:r>
      <w:proofErr w:type="gramStart"/>
      <w:r w:rsidR="00525CFE">
        <w:rPr>
          <w:rFonts w:ascii="Times New Roman" w:eastAsia="宋体" w:hAnsi="Times New Roman" w:cs="Times New Roman" w:hint="eastAsia"/>
          <w:szCs w:val="24"/>
        </w:rPr>
        <w:t>痤</w:t>
      </w:r>
      <w:proofErr w:type="gramEnd"/>
      <w:r w:rsidR="00525CFE">
        <w:rPr>
          <w:rFonts w:ascii="Times New Roman" w:eastAsia="宋体" w:hAnsi="Times New Roman" w:cs="Times New Roman" w:hint="eastAsia"/>
          <w:szCs w:val="24"/>
        </w:rPr>
        <w:t>，</w:t>
      </w:r>
      <w:r w:rsidR="00CB151D" w:rsidRPr="00CB151D">
        <w:rPr>
          <w:rFonts w:ascii="Times New Roman" w:eastAsia="宋体" w:hAnsi="Times New Roman" w:cs="Times New Roman" w:hint="eastAsia"/>
          <w:szCs w:val="24"/>
        </w:rPr>
        <w:t>▂</w:t>
      </w:r>
      <w:r w:rsidRPr="008F4FD9">
        <w:rPr>
          <w:rFonts w:ascii="Times New Roman" w:eastAsia="宋体" w:hAnsi="Times New Roman" w:cs="Times New Roman" w:hint="eastAsia"/>
          <w:szCs w:val="24"/>
        </w:rPr>
        <w:t>賞賜</w:t>
      </w:r>
      <w:r>
        <w:rPr>
          <w:rFonts w:ascii="Times New Roman" w:eastAsia="宋体" w:hAnsi="Times New Roman" w:cs="Times New Roman" w:hint="eastAsia"/>
          <w:szCs w:val="24"/>
        </w:rPr>
        <w:t>□</w:t>
      </w:r>
      <w:r w:rsidRPr="008F4FD9">
        <w:rPr>
          <w:rFonts w:ascii="Times New Roman" w:eastAsia="宋体" w:hAnsi="Times New Roman" w:cs="Times New Roman"/>
          <w:szCs w:val="24"/>
        </w:rPr>
        <w:t>3543</w:t>
      </w:r>
    </w:p>
    <w:p w:rsidR="008F4FD9" w:rsidRPr="008F4FD9" w:rsidRDefault="00525CFE" w:rsidP="008F4FD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賞祿</w:t>
      </w:r>
      <w:r w:rsidR="008F4FD9" w:rsidRPr="008F4FD9">
        <w:rPr>
          <w:rFonts w:ascii="Times New Roman" w:eastAsia="宋体" w:hAnsi="Times New Roman" w:cs="Times New Roman" w:hint="eastAsia"/>
          <w:szCs w:val="24"/>
        </w:rPr>
        <w:t>3289</w:t>
      </w:r>
    </w:p>
    <w:p w:rsidR="008F4FD9" w:rsidRPr="008F4FD9" w:rsidRDefault="00525CFE" w:rsidP="008F4FD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祿</w:t>
      </w:r>
      <w:r w:rsidR="008F4FD9" w:rsidRPr="008F4FD9">
        <w:rPr>
          <w:rFonts w:ascii="Times New Roman" w:eastAsia="宋体" w:hAnsi="Times New Roman" w:cs="Times New Roman" w:hint="eastAsia"/>
          <w:szCs w:val="24"/>
        </w:rPr>
        <w:t>賢知賜予</w:t>
      </w:r>
      <w:r w:rsidR="008F4FD9" w:rsidRPr="008F4FD9">
        <w:rPr>
          <w:rFonts w:ascii="Times New Roman" w:eastAsia="宋体" w:hAnsi="Times New Roman" w:cs="Times New Roman" w:hint="eastAsia"/>
          <w:szCs w:val="24"/>
        </w:rPr>
        <w:t>2472</w:t>
      </w:r>
    </w:p>
    <w:p w:rsidR="008F4FD9" w:rsidRPr="008F4FD9" w:rsidRDefault="00525CFE" w:rsidP="008F4FD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祿</w:t>
      </w:r>
      <w:r w:rsidR="008F4FD9" w:rsidRPr="008F4FD9">
        <w:rPr>
          <w:rFonts w:ascii="Times New Roman" w:eastAsia="宋体" w:hAnsi="Times New Roman" w:cs="Times New Roman" w:hint="eastAsia"/>
          <w:szCs w:val="24"/>
        </w:rPr>
        <w:t>賢知賜</w:t>
      </w:r>
      <w:r w:rsidR="008F4FD9" w:rsidRPr="008F4FD9">
        <w:rPr>
          <w:rFonts w:ascii="Times New Roman" w:eastAsia="宋体" w:hAnsi="Times New Roman" w:cs="Times New Roman" w:hint="eastAsia"/>
          <w:szCs w:val="24"/>
        </w:rPr>
        <w:t>2506</w:t>
      </w:r>
    </w:p>
    <w:p w:rsidR="008F4FD9" w:rsidRPr="008F4FD9" w:rsidRDefault="008F4FD9" w:rsidP="008F4FD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8F4FD9">
        <w:rPr>
          <w:rFonts w:ascii="Times New Roman" w:eastAsia="宋体" w:hAnsi="Times New Roman" w:cs="Times New Roman" w:hint="eastAsia"/>
          <w:szCs w:val="24"/>
        </w:rPr>
        <w:t>賢知賜予</w:t>
      </w:r>
      <w:r w:rsidRPr="008F4FD9">
        <w:rPr>
          <w:rFonts w:ascii="Times New Roman" w:eastAsia="宋体" w:hAnsi="Times New Roman" w:cs="Times New Roman" w:hint="eastAsia"/>
          <w:szCs w:val="24"/>
        </w:rPr>
        <w:t>3582</w:t>
      </w:r>
    </w:p>
    <w:p w:rsidR="008F4FD9" w:rsidRPr="008F4FD9" w:rsidRDefault="008F4FD9" w:rsidP="008F4FD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8F4FD9">
        <w:rPr>
          <w:rFonts w:ascii="Times New Roman" w:eastAsia="宋体" w:hAnsi="Times New Roman" w:cs="Times New Roman" w:hint="eastAsia"/>
          <w:szCs w:val="24"/>
        </w:rPr>
        <w:t>分貸</w:t>
      </w:r>
      <w:r>
        <w:rPr>
          <w:rFonts w:ascii="Times New Roman" w:eastAsia="宋体" w:hAnsi="Times New Roman" w:cs="Times New Roman" w:hint="eastAsia"/>
          <w:szCs w:val="24"/>
        </w:rPr>
        <w:t>□</w:t>
      </w:r>
      <w:r w:rsidRPr="008F4FD9">
        <w:rPr>
          <w:rFonts w:ascii="Times New Roman" w:eastAsia="宋体" w:hAnsi="Times New Roman" w:cs="Times New Roman" w:hint="eastAsia"/>
          <w:szCs w:val="24"/>
        </w:rPr>
        <w:t>2263</w:t>
      </w:r>
    </w:p>
    <w:p w:rsidR="008F4FD9" w:rsidRPr="008F4FD9" w:rsidRDefault="008F4FD9" w:rsidP="008F4FD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□</w:t>
      </w:r>
      <w:r w:rsidR="00525CFE">
        <w:rPr>
          <w:rFonts w:ascii="Times New Roman" w:eastAsia="宋体" w:hAnsi="Times New Roman" w:cs="Times New Roman" w:hint="eastAsia"/>
          <w:szCs w:val="24"/>
        </w:rPr>
        <w:t>久</w:t>
      </w:r>
      <w:r w:rsidRPr="008F4FD9">
        <w:rPr>
          <w:rFonts w:ascii="Times New Roman" w:eastAsia="宋体" w:hAnsi="Times New Roman" w:cs="Times New Roman" w:hint="eastAsia"/>
          <w:szCs w:val="24"/>
        </w:rPr>
        <w:t>貸</w:t>
      </w:r>
      <w:r>
        <w:rPr>
          <w:rFonts w:ascii="Times New Roman" w:eastAsia="宋体" w:hAnsi="Times New Roman" w:cs="Times New Roman" w:hint="eastAsia"/>
          <w:szCs w:val="24"/>
        </w:rPr>
        <w:t>□</w:t>
      </w:r>
      <w:r w:rsidRPr="008F4FD9">
        <w:rPr>
          <w:rFonts w:ascii="Times New Roman" w:eastAsia="宋体" w:hAnsi="Times New Roman" w:cs="Times New Roman" w:hint="eastAsia"/>
          <w:szCs w:val="24"/>
        </w:rPr>
        <w:t>2925</w:t>
      </w:r>
    </w:p>
    <w:p w:rsidR="008F4FD9" w:rsidRPr="008F4FD9" w:rsidRDefault="008F4FD9" w:rsidP="008F4FD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□</w:t>
      </w:r>
      <w:r w:rsidR="00525CFE">
        <w:rPr>
          <w:rFonts w:ascii="Times New Roman" w:eastAsia="宋体" w:hAnsi="Times New Roman" w:cs="Times New Roman" w:hint="eastAsia"/>
          <w:szCs w:val="24"/>
        </w:rPr>
        <w:t>貸</w:t>
      </w:r>
      <w:r>
        <w:rPr>
          <w:rFonts w:ascii="Times New Roman" w:eastAsia="宋体" w:hAnsi="Times New Roman" w:cs="Times New Roman" w:hint="eastAsia"/>
          <w:szCs w:val="24"/>
        </w:rPr>
        <w:t>□□</w:t>
      </w:r>
      <w:r w:rsidRPr="008F4FD9">
        <w:rPr>
          <w:rFonts w:ascii="Times New Roman" w:eastAsia="宋体" w:hAnsi="Times New Roman" w:cs="Times New Roman" w:hint="eastAsia"/>
          <w:szCs w:val="24"/>
        </w:rPr>
        <w:t>3517</w:t>
      </w:r>
    </w:p>
    <w:p w:rsidR="008F4FD9" w:rsidRPr="008F4FD9" w:rsidRDefault="008F4FD9" w:rsidP="008F4FD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8F4FD9">
        <w:rPr>
          <w:rFonts w:ascii="Times New Roman" w:eastAsia="宋体" w:hAnsi="Times New Roman" w:cs="Times New Roman" w:hint="eastAsia"/>
          <w:szCs w:val="24"/>
        </w:rPr>
        <w:t>賢知賜</w:t>
      </w:r>
      <w:proofErr w:type="gramStart"/>
      <w:r w:rsidRPr="008F4FD9">
        <w:rPr>
          <w:rFonts w:ascii="Times New Roman" w:eastAsia="宋体" w:hAnsi="Times New Roman" w:cs="Times New Roman" w:hint="eastAsia"/>
          <w:szCs w:val="24"/>
        </w:rPr>
        <w:t>予分</w:t>
      </w:r>
      <w:proofErr w:type="gramEnd"/>
      <w:r w:rsidRPr="008F4FD9">
        <w:rPr>
          <w:rFonts w:ascii="Times New Roman" w:eastAsia="宋体" w:hAnsi="Times New Roman" w:cs="Times New Roman" w:hint="eastAsia"/>
          <w:szCs w:val="24"/>
        </w:rPr>
        <w:t>貸莊犯</w:t>
      </w:r>
      <w:r w:rsidRPr="008F4FD9">
        <w:rPr>
          <w:rFonts w:ascii="Times New Roman" w:eastAsia="宋体" w:hAnsi="Times New Roman" w:cs="Times New Roman" w:hint="eastAsia"/>
          <w:szCs w:val="24"/>
        </w:rPr>
        <w:t>3430</w:t>
      </w:r>
    </w:p>
    <w:p w:rsidR="008F4FD9" w:rsidRPr="008F4FD9" w:rsidRDefault="008F4FD9" w:rsidP="008F4FD9">
      <w:pPr>
        <w:ind w:firstLine="420"/>
      </w:pPr>
      <w:r w:rsidRPr="008F4FD9">
        <w:rPr>
          <w:rFonts w:hint="eastAsia"/>
        </w:rPr>
        <w:t>連綴起</w:t>
      </w:r>
      <w:proofErr w:type="gramStart"/>
      <w:r w:rsidRPr="008F4FD9">
        <w:rPr>
          <w:rFonts w:hint="eastAsia"/>
        </w:rPr>
        <w:t>來</w:t>
      </w:r>
      <w:proofErr w:type="gramEnd"/>
      <w:r w:rsidRPr="008F4FD9">
        <w:rPr>
          <w:rFonts w:hint="eastAsia"/>
        </w:rPr>
        <w:t>就是“貇簪吉忌，瘛癃癰痤，賞祿賢知，賜</w:t>
      </w:r>
      <w:proofErr w:type="gramStart"/>
      <w:r w:rsidRPr="008F4FD9">
        <w:rPr>
          <w:rFonts w:hint="eastAsia"/>
        </w:rPr>
        <w:t>予分</w:t>
      </w:r>
      <w:proofErr w:type="gramEnd"/>
      <w:r w:rsidRPr="008F4FD9">
        <w:rPr>
          <w:rFonts w:hint="eastAsia"/>
        </w:rPr>
        <w:t>貸，莊犯”。</w:t>
      </w:r>
    </w:p>
    <w:p w:rsidR="008F4FD9" w:rsidRPr="008F4FD9" w:rsidRDefault="008F4FD9" w:rsidP="008F4FD9">
      <w:pPr>
        <w:ind w:firstLine="420"/>
      </w:pPr>
      <w:proofErr w:type="gramStart"/>
      <w:r w:rsidRPr="008F4FD9">
        <w:rPr>
          <w:rFonts w:hint="eastAsia"/>
        </w:rPr>
        <w:t>阜</w:t>
      </w:r>
      <w:proofErr w:type="gramEnd"/>
      <w:r w:rsidRPr="008F4FD9">
        <w:rPr>
          <w:rFonts w:hint="eastAsia"/>
        </w:rPr>
        <w:t>陽簡《蒼頡篇》有以下</w:t>
      </w:r>
      <w:proofErr w:type="gramStart"/>
      <w:r w:rsidRPr="008F4FD9">
        <w:rPr>
          <w:rFonts w:hint="eastAsia"/>
        </w:rPr>
        <w:t>兩</w:t>
      </w:r>
      <w:proofErr w:type="gramEnd"/>
      <w:r w:rsidRPr="008F4FD9">
        <w:rPr>
          <w:rFonts w:hint="eastAsia"/>
        </w:rPr>
        <w:t>簡與上述文句</w:t>
      </w:r>
      <w:proofErr w:type="gramStart"/>
      <w:r w:rsidRPr="008F4FD9">
        <w:rPr>
          <w:rFonts w:hint="eastAsia"/>
        </w:rPr>
        <w:t>對應</w:t>
      </w:r>
      <w:proofErr w:type="gramEnd"/>
      <w:r w:rsidRPr="008F4FD9">
        <w:rPr>
          <w:rFonts w:hint="eastAsia"/>
        </w:rPr>
        <w:t>：</w:t>
      </w:r>
    </w:p>
    <w:p w:rsidR="008F4FD9" w:rsidRPr="008F4FD9" w:rsidRDefault="008F4FD9" w:rsidP="008F4FD9">
      <w:pPr>
        <w:ind w:firstLine="420"/>
      </w:pPr>
      <w:r>
        <w:rPr>
          <w:rFonts w:hint="eastAsia"/>
        </w:rPr>
        <w:t>□</w:t>
      </w:r>
      <w:r w:rsidRPr="008F4FD9">
        <w:rPr>
          <w:rFonts w:hint="eastAsia"/>
        </w:rPr>
        <w:t>分貸</w:t>
      </w:r>
      <w:proofErr w:type="gramStart"/>
      <w:r w:rsidRPr="008F4FD9">
        <w:rPr>
          <w:rFonts w:hint="eastAsia"/>
        </w:rPr>
        <w:t>壯</w:t>
      </w:r>
      <w:proofErr w:type="gramEnd"/>
      <w:r w:rsidRPr="008F4FD9">
        <w:rPr>
          <w:rFonts w:hint="eastAsia"/>
        </w:rPr>
        <w:t>犯</w:t>
      </w:r>
      <w:r w:rsidRPr="008F4FD9">
        <w:rPr>
          <w:b/>
          <w:bCs/>
          <w:noProof/>
          <w:sz w:val="24"/>
        </w:rPr>
        <w:drawing>
          <wp:inline distT="0" distB="0" distL="0" distR="0" wp14:anchorId="1B7976AC" wp14:editId="1DCA526B">
            <wp:extent cx="129540" cy="129540"/>
            <wp:effectExtent l="0" t="0" r="381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5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FD9">
        <w:rPr>
          <w:rFonts w:hint="eastAsia"/>
        </w:rPr>
        <w:t>C54</w:t>
      </w:r>
    </w:p>
    <w:p w:rsidR="008F4FD9" w:rsidRPr="008F4FD9" w:rsidRDefault="008F4FD9" w:rsidP="008F4FD9">
      <w:r w:rsidRPr="008F4FD9">
        <w:rPr>
          <w:rFonts w:hint="eastAsia"/>
        </w:rPr>
        <w:t xml:space="preserve">    </w:t>
      </w:r>
      <w:r>
        <w:rPr>
          <w:rFonts w:hint="eastAsia"/>
        </w:rPr>
        <w:t>□□</w:t>
      </w:r>
      <w:r w:rsidRPr="008F4FD9">
        <w:rPr>
          <w:rFonts w:hint="eastAsia"/>
        </w:rPr>
        <w:t>俗，貇鬵吉忌，</w:t>
      </w:r>
      <w:proofErr w:type="gramStart"/>
      <w:r w:rsidRPr="008F4FD9">
        <w:rPr>
          <w:rFonts w:hint="eastAsia"/>
        </w:rPr>
        <w:t>瘛癃</w:t>
      </w:r>
      <w:proofErr w:type="gramEnd"/>
      <w:r w:rsidRPr="008F4FD9">
        <w:rPr>
          <w:rFonts w:hint="eastAsia"/>
        </w:rPr>
        <w:t>癰</w:t>
      </w:r>
      <w:proofErr w:type="gramStart"/>
      <w:r w:rsidRPr="008F4FD9">
        <w:rPr>
          <w:rFonts w:hint="eastAsia"/>
        </w:rPr>
        <w:t>痤</w:t>
      </w:r>
      <w:proofErr w:type="gramEnd"/>
      <w:r w:rsidRPr="008F4FD9">
        <w:rPr>
          <w:rFonts w:hint="eastAsia"/>
        </w:rPr>
        <w:t>，疢痛遬</w:t>
      </w:r>
      <w:proofErr w:type="gramStart"/>
      <w:r w:rsidRPr="008F4FD9">
        <w:rPr>
          <w:rFonts w:hint="eastAsia"/>
        </w:rPr>
        <w:t>欬</w:t>
      </w:r>
      <w:proofErr w:type="gramEnd"/>
      <w:r w:rsidRPr="008F4FD9">
        <w:rPr>
          <w:rFonts w:hint="eastAsia"/>
        </w:rPr>
        <w:t>，毒</w:t>
      </w:r>
      <w:r w:rsidRPr="008F4FD9">
        <w:rPr>
          <w:rFonts w:hint="eastAsia"/>
        </w:rPr>
        <w:t>C7</w:t>
      </w:r>
    </w:p>
    <w:p w:rsidR="008F4FD9" w:rsidRPr="00CB151D" w:rsidRDefault="008F4FD9" w:rsidP="008F4FD9">
      <w:pPr>
        <w:ind w:firstLine="420"/>
      </w:pPr>
      <w:r w:rsidRPr="008F4FD9">
        <w:rPr>
          <w:rFonts w:hint="eastAsia"/>
        </w:rPr>
        <w:t>與英藏簡這句話</w:t>
      </w:r>
      <w:proofErr w:type="gramStart"/>
      <w:r w:rsidRPr="008F4FD9">
        <w:rPr>
          <w:rFonts w:hint="eastAsia"/>
        </w:rPr>
        <w:t>對應</w:t>
      </w:r>
      <w:proofErr w:type="gramEnd"/>
      <w:r w:rsidRPr="008F4FD9">
        <w:rPr>
          <w:rFonts w:hint="eastAsia"/>
        </w:rPr>
        <w:t>，可知“賞祿賢知，賜</w:t>
      </w:r>
      <w:proofErr w:type="gramStart"/>
      <w:r w:rsidRPr="008F4FD9">
        <w:rPr>
          <w:rFonts w:hint="eastAsia"/>
        </w:rPr>
        <w:t>予分</w:t>
      </w:r>
      <w:proofErr w:type="gramEnd"/>
      <w:r w:rsidRPr="008F4FD9">
        <w:rPr>
          <w:rFonts w:hint="eastAsia"/>
        </w:rPr>
        <w:t>貸，莊犯</w:t>
      </w:r>
      <w:r w:rsidR="00CB151D">
        <w:rPr>
          <w:rFonts w:hint="eastAsia"/>
        </w:rPr>
        <w:t>”確</w:t>
      </w:r>
      <w:proofErr w:type="gramStart"/>
      <w:r w:rsidR="00CB151D">
        <w:rPr>
          <w:rFonts w:hint="eastAsia"/>
        </w:rPr>
        <w:t>為</w:t>
      </w:r>
      <w:proofErr w:type="gramEnd"/>
      <w:r w:rsidR="00CB151D">
        <w:rPr>
          <w:rFonts w:hint="eastAsia"/>
        </w:rPr>
        <w:t>《蒼頡篇》的</w:t>
      </w:r>
      <w:proofErr w:type="gramStart"/>
      <w:r w:rsidR="00CB151D">
        <w:rPr>
          <w:rFonts w:hint="eastAsia"/>
        </w:rPr>
        <w:t>內</w:t>
      </w:r>
      <w:proofErr w:type="gramEnd"/>
      <w:r w:rsidR="00CB151D">
        <w:rPr>
          <w:rFonts w:hint="eastAsia"/>
        </w:rPr>
        <w:t>容。綴連英藏簡與</w:t>
      </w:r>
      <w:proofErr w:type="gramStart"/>
      <w:r w:rsidR="00CB151D">
        <w:rPr>
          <w:rFonts w:hint="eastAsia"/>
        </w:rPr>
        <w:t>阜</w:t>
      </w:r>
      <w:proofErr w:type="gramEnd"/>
      <w:r w:rsidR="00CB151D">
        <w:rPr>
          <w:rFonts w:hint="eastAsia"/>
        </w:rPr>
        <w:t>陽簡可得到“</w:t>
      </w:r>
      <w:r w:rsidR="00CB151D" w:rsidRPr="008F4FD9">
        <w:rPr>
          <w:rFonts w:hint="eastAsia"/>
        </w:rPr>
        <w:t>賞祿賢知，賜</w:t>
      </w:r>
      <w:proofErr w:type="gramStart"/>
      <w:r w:rsidR="00CB151D" w:rsidRPr="008F4FD9">
        <w:rPr>
          <w:rFonts w:hint="eastAsia"/>
        </w:rPr>
        <w:t>予分</w:t>
      </w:r>
      <w:proofErr w:type="gramEnd"/>
      <w:r w:rsidR="00CB151D" w:rsidRPr="008F4FD9">
        <w:rPr>
          <w:rFonts w:hint="eastAsia"/>
        </w:rPr>
        <w:t>貸，莊犯</w:t>
      </w:r>
      <w:r w:rsidR="00CB151D" w:rsidRPr="008F4FD9">
        <w:rPr>
          <w:b/>
          <w:bCs/>
          <w:noProof/>
          <w:sz w:val="24"/>
        </w:rPr>
        <w:drawing>
          <wp:inline distT="0" distB="0" distL="0" distR="0" wp14:anchorId="6FF33A8D" wp14:editId="611A2962">
            <wp:extent cx="129540" cy="129540"/>
            <wp:effectExtent l="0" t="0" r="381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5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51D">
        <w:rPr>
          <w:rFonts w:hint="eastAsia"/>
        </w:rPr>
        <w:t>”。</w:t>
      </w:r>
    </w:p>
    <w:p w:rsidR="00BA01F9" w:rsidRDefault="00CB151D" w:rsidP="009D1C42">
      <w:pPr>
        <w:ind w:firstLineChars="200" w:firstLine="420"/>
      </w:pPr>
      <w:r>
        <w:rPr>
          <w:rFonts w:ascii="Times New Roman" w:eastAsia="宋体" w:hAnsi="Times New Roman" w:cs="Times New Roman" w:hint="eastAsia"/>
          <w:szCs w:val="24"/>
        </w:rPr>
        <w:t>英藏簡</w:t>
      </w:r>
      <w:r>
        <w:rPr>
          <w:rFonts w:ascii="Times New Roman" w:eastAsia="宋体" w:hAnsi="Times New Roman" w:cs="Times New Roman"/>
          <w:szCs w:val="24"/>
        </w:rPr>
        <w:t>3543</w:t>
      </w:r>
      <w:r>
        <w:rPr>
          <w:rFonts w:ascii="Times New Roman" w:eastAsia="宋体" w:hAnsi="Times New Roman" w:cs="Times New Roman" w:hint="eastAsia"/>
          <w:szCs w:val="24"/>
        </w:rPr>
        <w:t>其中</w:t>
      </w:r>
      <w:r w:rsidRPr="00CB151D">
        <w:rPr>
          <w:rFonts w:ascii="Times New Roman" w:eastAsia="宋体" w:hAnsi="Times New Roman" w:cs="Times New Roman" w:hint="eastAsia"/>
          <w:szCs w:val="24"/>
        </w:rPr>
        <w:t>▂</w:t>
      </w:r>
      <w:r>
        <w:rPr>
          <w:rFonts w:ascii="Times New Roman" w:eastAsia="宋体" w:hAnsi="Times New Roman" w:cs="Times New Roman" w:hint="eastAsia"/>
          <w:szCs w:val="24"/>
        </w:rPr>
        <w:t>作</w:t>
      </w:r>
      <w:r>
        <w:rPr>
          <w:noProof/>
        </w:rPr>
        <w:drawing>
          <wp:inline distT="0" distB="0" distL="0" distR="0" wp14:anchorId="6AA9D661" wp14:editId="10923144">
            <wp:extent cx="279779" cy="93260"/>
            <wp:effectExtent l="0" t="0" r="635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8394" cy="9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4"/>
        </w:rPr>
        <w:t>，胡平生先生指出是章節號</w:t>
      </w:r>
      <w:r>
        <w:rPr>
          <w:rStyle w:val="a7"/>
          <w:rFonts w:ascii="Times New Roman" w:eastAsia="宋体" w:hAnsi="Times New Roman" w:cs="Times New Roman"/>
          <w:szCs w:val="24"/>
        </w:rPr>
        <w:footnoteReference w:id="4"/>
      </w:r>
      <w:r>
        <w:rPr>
          <w:rFonts w:ascii="Times New Roman" w:eastAsia="宋体" w:hAnsi="Times New Roman" w:cs="Times New Roman" w:hint="eastAsia"/>
          <w:szCs w:val="24"/>
        </w:rPr>
        <w:t>。</w:t>
      </w:r>
      <w:r w:rsidR="00BA01F9">
        <w:rPr>
          <w:rFonts w:ascii="Times New Roman" w:eastAsia="宋体" w:hAnsi="Times New Roman" w:cs="Times New Roman" w:hint="eastAsia"/>
          <w:szCs w:val="24"/>
        </w:rPr>
        <w:t>英藏簡編聯出</w:t>
      </w:r>
      <w:proofErr w:type="gramStart"/>
      <w:r w:rsidR="00BA01F9">
        <w:rPr>
          <w:rFonts w:ascii="Times New Roman" w:eastAsia="宋体" w:hAnsi="Times New Roman" w:cs="Times New Roman" w:hint="eastAsia"/>
          <w:szCs w:val="24"/>
        </w:rPr>
        <w:t>來</w:t>
      </w:r>
      <w:proofErr w:type="gramEnd"/>
      <w:r w:rsidR="00BA01F9">
        <w:rPr>
          <w:rFonts w:ascii="Times New Roman" w:eastAsia="宋体" w:hAnsi="Times New Roman" w:cs="Times New Roman" w:hint="eastAsia"/>
          <w:szCs w:val="24"/>
        </w:rPr>
        <w:t>的</w:t>
      </w:r>
      <w:r w:rsidR="00BA01F9">
        <w:rPr>
          <w:rFonts w:hint="eastAsia"/>
        </w:rPr>
        <w:t>“</w:t>
      </w:r>
      <w:r w:rsidR="00BA01F9" w:rsidRPr="00050EDC">
        <w:rPr>
          <w:rFonts w:hint="eastAsia"/>
        </w:rPr>
        <w:t>貇簪吉忌，瘛癃癰痤</w:t>
      </w:r>
      <w:r w:rsidR="00BA01F9">
        <w:rPr>
          <w:rFonts w:hint="eastAsia"/>
        </w:rPr>
        <w:t>，賞祿</w:t>
      </w:r>
      <w:r w:rsidR="00BA01F9" w:rsidRPr="00E86259">
        <w:rPr>
          <w:rFonts w:hint="eastAsia"/>
        </w:rPr>
        <w:t>賢知</w:t>
      </w:r>
      <w:r w:rsidR="00BA01F9">
        <w:rPr>
          <w:rFonts w:hint="eastAsia"/>
        </w:rPr>
        <w:t>，</w:t>
      </w:r>
      <w:r w:rsidR="00BA01F9" w:rsidRPr="00E86259">
        <w:rPr>
          <w:rFonts w:hint="eastAsia"/>
        </w:rPr>
        <w:t>賜</w:t>
      </w:r>
      <w:proofErr w:type="gramStart"/>
      <w:r w:rsidR="00BA01F9" w:rsidRPr="00E86259">
        <w:rPr>
          <w:rFonts w:hint="eastAsia"/>
        </w:rPr>
        <w:t>予分</w:t>
      </w:r>
      <w:proofErr w:type="gramEnd"/>
      <w:r w:rsidR="00BA01F9" w:rsidRPr="00E86259">
        <w:rPr>
          <w:rFonts w:hint="eastAsia"/>
        </w:rPr>
        <w:t>貸</w:t>
      </w:r>
      <w:r w:rsidR="00BA01F9">
        <w:rPr>
          <w:rFonts w:hint="eastAsia"/>
        </w:rPr>
        <w:t>，</w:t>
      </w:r>
      <w:r w:rsidR="00BA01F9" w:rsidRPr="00E86259">
        <w:rPr>
          <w:rFonts w:hint="eastAsia"/>
        </w:rPr>
        <w:t>莊犯</w:t>
      </w:r>
      <w:r w:rsidR="00BA01F9">
        <w:rPr>
          <w:rFonts w:hint="eastAsia"/>
        </w:rPr>
        <w:t>”與</w:t>
      </w:r>
      <w:proofErr w:type="gramStart"/>
      <w:r w:rsidR="00BA01F9">
        <w:rPr>
          <w:rFonts w:hint="eastAsia"/>
        </w:rPr>
        <w:t>阜</w:t>
      </w:r>
      <w:proofErr w:type="gramEnd"/>
      <w:r w:rsidR="00BA01F9">
        <w:rPr>
          <w:rFonts w:hint="eastAsia"/>
        </w:rPr>
        <w:t>陽簡</w:t>
      </w:r>
      <w:r w:rsidR="00BA01F9">
        <w:rPr>
          <w:rFonts w:hint="eastAsia"/>
        </w:rPr>
        <w:t>C7</w:t>
      </w:r>
      <w:r w:rsidR="00BA01F9">
        <w:rPr>
          <w:rFonts w:hint="eastAsia"/>
        </w:rPr>
        <w:t>的“</w:t>
      </w:r>
      <w:r w:rsidR="00BA01F9" w:rsidRPr="007453EC">
        <w:rPr>
          <w:rFonts w:hint="eastAsia"/>
        </w:rPr>
        <w:t>□□</w:t>
      </w:r>
      <w:r w:rsidR="00BA01F9" w:rsidRPr="00050EDC">
        <w:rPr>
          <w:rFonts w:hint="eastAsia"/>
        </w:rPr>
        <w:t>俗，貇鬵吉忌，</w:t>
      </w:r>
      <w:proofErr w:type="gramStart"/>
      <w:r w:rsidR="00BA01F9" w:rsidRPr="00050EDC">
        <w:rPr>
          <w:rFonts w:hint="eastAsia"/>
        </w:rPr>
        <w:t>瘛癃</w:t>
      </w:r>
      <w:proofErr w:type="gramEnd"/>
      <w:r w:rsidR="00BA01F9" w:rsidRPr="00050EDC">
        <w:rPr>
          <w:rFonts w:hint="eastAsia"/>
        </w:rPr>
        <w:t>癰</w:t>
      </w:r>
      <w:proofErr w:type="gramStart"/>
      <w:r w:rsidR="00BA01F9" w:rsidRPr="00050EDC">
        <w:rPr>
          <w:rFonts w:hint="eastAsia"/>
        </w:rPr>
        <w:t>痤</w:t>
      </w:r>
      <w:proofErr w:type="gramEnd"/>
      <w:r w:rsidR="00BA01F9" w:rsidRPr="00050EDC">
        <w:rPr>
          <w:rFonts w:hint="eastAsia"/>
        </w:rPr>
        <w:t>，疢痛遬</w:t>
      </w:r>
      <w:proofErr w:type="gramStart"/>
      <w:r w:rsidR="00BA01F9" w:rsidRPr="00050EDC">
        <w:rPr>
          <w:rFonts w:hint="eastAsia"/>
        </w:rPr>
        <w:t>欬</w:t>
      </w:r>
      <w:proofErr w:type="gramEnd"/>
      <w:r w:rsidR="00BA01F9" w:rsidRPr="00050EDC">
        <w:rPr>
          <w:rFonts w:hint="eastAsia"/>
        </w:rPr>
        <w:t>，毒</w:t>
      </w:r>
      <w:r w:rsidR="00525CFE">
        <w:rPr>
          <w:rFonts w:hint="eastAsia"/>
        </w:rPr>
        <w:t>”文句不同，</w:t>
      </w:r>
      <w:r>
        <w:rPr>
          <w:rFonts w:hint="eastAsia"/>
        </w:rPr>
        <w:t>胡平生先生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以</w:t>
      </w:r>
      <w:r w:rsidR="00525CFE">
        <w:rPr>
          <w:rFonts w:hint="eastAsia"/>
        </w:rPr>
        <w:t>指出英藏簡與</w:t>
      </w:r>
      <w:proofErr w:type="gramStart"/>
      <w:r w:rsidR="00525CFE">
        <w:rPr>
          <w:rFonts w:hint="eastAsia"/>
        </w:rPr>
        <w:t>阜</w:t>
      </w:r>
      <w:proofErr w:type="gramEnd"/>
      <w:r w:rsidR="00525CFE">
        <w:rPr>
          <w:rFonts w:hint="eastAsia"/>
        </w:rPr>
        <w:t>陽簡“不但文字順次不同，分章也不一</w:t>
      </w:r>
      <w:proofErr w:type="gramStart"/>
      <w:r w:rsidR="00525CFE">
        <w:rPr>
          <w:rFonts w:hint="eastAsia"/>
        </w:rPr>
        <w:t>樣</w:t>
      </w:r>
      <w:proofErr w:type="gramEnd"/>
      <w:r w:rsidR="00BA01F9">
        <w:rPr>
          <w:rFonts w:hint="eastAsia"/>
        </w:rPr>
        <w:t>”</w:t>
      </w:r>
      <w:r>
        <w:rPr>
          <w:rStyle w:val="a7"/>
        </w:rPr>
        <w:footnoteReference w:id="5"/>
      </w:r>
      <w:r w:rsidR="00525CFE">
        <w:rPr>
          <w:rFonts w:hint="eastAsia"/>
        </w:rPr>
        <w:t>。</w:t>
      </w:r>
      <w:r w:rsidR="00BA01F9">
        <w:rPr>
          <w:rFonts w:hint="eastAsia"/>
        </w:rPr>
        <w:t>但是由</w:t>
      </w:r>
      <w:proofErr w:type="gramStart"/>
      <w:r w:rsidR="00BA01F9">
        <w:rPr>
          <w:rFonts w:hint="eastAsia"/>
        </w:rPr>
        <w:t>於</w:t>
      </w:r>
      <w:proofErr w:type="gramEnd"/>
      <w:r w:rsidR="00BA01F9">
        <w:rPr>
          <w:rFonts w:hint="eastAsia"/>
        </w:rPr>
        <w:t>受當時材料所限，無法得知產生這種差異的原因。梁靜先生</w:t>
      </w:r>
      <w:r w:rsidR="00BA01F9">
        <w:rPr>
          <w:rStyle w:val="a7"/>
        </w:rPr>
        <w:footnoteReference w:id="6"/>
      </w:r>
      <w:r w:rsidR="00BA01F9">
        <w:rPr>
          <w:rFonts w:hint="eastAsia"/>
        </w:rPr>
        <w:t>認</w:t>
      </w:r>
      <w:proofErr w:type="gramStart"/>
      <w:r w:rsidR="00BA01F9">
        <w:rPr>
          <w:rFonts w:hint="eastAsia"/>
        </w:rPr>
        <w:t>為</w:t>
      </w:r>
      <w:proofErr w:type="gramEnd"/>
      <w:r w:rsidR="00BA01F9">
        <w:rPr>
          <w:rFonts w:hint="eastAsia"/>
        </w:rPr>
        <w:t>英藏簡“賞”字之</w:t>
      </w:r>
      <w:proofErr w:type="gramStart"/>
      <w:r w:rsidR="00BA01F9">
        <w:rPr>
          <w:rFonts w:hint="eastAsia"/>
        </w:rPr>
        <w:t>後</w:t>
      </w:r>
      <w:proofErr w:type="gramEnd"/>
      <w:r w:rsidR="00BA01F9">
        <w:rPr>
          <w:rFonts w:hint="eastAsia"/>
        </w:rPr>
        <w:t>的</w:t>
      </w:r>
      <w:proofErr w:type="gramStart"/>
      <w:r w:rsidR="00BA01F9">
        <w:rPr>
          <w:rFonts w:hint="eastAsia"/>
        </w:rPr>
        <w:t>內</w:t>
      </w:r>
      <w:proofErr w:type="gramEnd"/>
      <w:r w:rsidR="00BA01F9">
        <w:rPr>
          <w:rFonts w:hint="eastAsia"/>
        </w:rPr>
        <w:t>容可能與之前的</w:t>
      </w:r>
      <w:proofErr w:type="gramStart"/>
      <w:r w:rsidR="00BA01F9">
        <w:rPr>
          <w:rFonts w:hint="eastAsia"/>
        </w:rPr>
        <w:t>內</w:t>
      </w:r>
      <w:proofErr w:type="gramEnd"/>
      <w:r w:rsidR="00BA01F9">
        <w:rPr>
          <w:rFonts w:hint="eastAsia"/>
        </w:rPr>
        <w:t>容不</w:t>
      </w:r>
      <w:proofErr w:type="gramStart"/>
      <w:r w:rsidR="00BA01F9">
        <w:rPr>
          <w:rFonts w:hint="eastAsia"/>
        </w:rPr>
        <w:t>屬於</w:t>
      </w:r>
      <w:proofErr w:type="gramEnd"/>
      <w:r w:rsidR="00BA01F9">
        <w:rPr>
          <w:rFonts w:hint="eastAsia"/>
        </w:rPr>
        <w:t>同一篇，白軍鵬先生認</w:t>
      </w:r>
      <w:proofErr w:type="gramStart"/>
      <w:r w:rsidR="00BA01F9">
        <w:rPr>
          <w:rFonts w:hint="eastAsia"/>
        </w:rPr>
        <w:t>為</w:t>
      </w:r>
      <w:proofErr w:type="gramEnd"/>
      <w:r>
        <w:rPr>
          <w:rFonts w:hint="eastAsia"/>
        </w:rPr>
        <w:t>造成這種差異的原因是不同版本間“斷章”不同造成的</w:t>
      </w:r>
      <w:r>
        <w:rPr>
          <w:rStyle w:val="a7"/>
        </w:rPr>
        <w:footnoteReference w:id="7"/>
      </w:r>
      <w:r>
        <w:rPr>
          <w:rFonts w:hint="eastAsia"/>
        </w:rPr>
        <w:t>。</w:t>
      </w:r>
    </w:p>
    <w:p w:rsidR="00BA01F9" w:rsidRPr="002973FA" w:rsidRDefault="00CB151D" w:rsidP="00BA01F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北大簡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為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這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一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差異提供了答案。</w:t>
      </w:r>
      <w:r w:rsidR="00BA01F9">
        <w:rPr>
          <w:rFonts w:ascii="Times New Roman" w:eastAsia="宋体" w:hAnsi="Times New Roman" w:cs="Times New Roman" w:hint="eastAsia"/>
          <w:szCs w:val="24"/>
        </w:rPr>
        <w:t>北大簡整理者在</w:t>
      </w:r>
      <w:r w:rsidR="00BA01F9">
        <w:rPr>
          <w:rFonts w:hint="eastAsia"/>
        </w:rPr>
        <w:t>《北大藏漢簡</w:t>
      </w:r>
      <w:r w:rsidR="00BA01F9">
        <w:rPr>
          <w:rFonts w:hint="eastAsia"/>
        </w:rPr>
        <w:t>&lt;</w:t>
      </w:r>
      <w:r w:rsidR="00BA01F9">
        <w:rPr>
          <w:rFonts w:hint="eastAsia"/>
        </w:rPr>
        <w:t>蒼頡篇</w:t>
      </w:r>
      <w:r w:rsidR="00BA01F9">
        <w:rPr>
          <w:rFonts w:hint="eastAsia"/>
        </w:rPr>
        <w:t>&gt;</w:t>
      </w:r>
      <w:r w:rsidR="00BA01F9">
        <w:rPr>
          <w:rFonts w:hint="eastAsia"/>
        </w:rPr>
        <w:t>與其他出土簡本對照表》中，</w:t>
      </w:r>
      <w:r w:rsidR="00BA01F9">
        <w:rPr>
          <w:rFonts w:ascii="Times New Roman" w:eastAsia="宋体" w:hAnsi="Times New Roman" w:cs="Times New Roman" w:hint="eastAsia"/>
          <w:szCs w:val="24"/>
        </w:rPr>
        <w:t>特地</w:t>
      </w:r>
      <w:proofErr w:type="gramStart"/>
      <w:r w:rsidR="00BA01F9">
        <w:rPr>
          <w:rFonts w:ascii="Times New Roman" w:eastAsia="宋体" w:hAnsi="Times New Roman" w:cs="Times New Roman" w:hint="eastAsia"/>
          <w:szCs w:val="24"/>
        </w:rPr>
        <w:t>將</w:t>
      </w:r>
      <w:proofErr w:type="gramEnd"/>
      <w:r w:rsidR="00BA01F9">
        <w:rPr>
          <w:rFonts w:ascii="Times New Roman" w:eastAsia="宋体" w:hAnsi="Times New Roman" w:cs="Times New Roman" w:hint="eastAsia"/>
          <w:szCs w:val="24"/>
        </w:rPr>
        <w:t>英藏簡這</w:t>
      </w:r>
      <w:proofErr w:type="gramStart"/>
      <w:r w:rsidR="00BA01F9">
        <w:rPr>
          <w:rFonts w:ascii="Times New Roman" w:eastAsia="宋体" w:hAnsi="Times New Roman" w:cs="Times New Roman" w:hint="eastAsia"/>
          <w:szCs w:val="24"/>
        </w:rPr>
        <w:t>一內</w:t>
      </w:r>
      <w:proofErr w:type="gramEnd"/>
      <w:r w:rsidR="00BA01F9">
        <w:rPr>
          <w:rFonts w:ascii="Times New Roman" w:eastAsia="宋体" w:hAnsi="Times New Roman" w:cs="Times New Roman" w:hint="eastAsia"/>
          <w:szCs w:val="24"/>
        </w:rPr>
        <w:t>容放在北大簡第一簡之前，</w:t>
      </w:r>
      <w:proofErr w:type="gramStart"/>
      <w:r w:rsidR="00BA01F9">
        <w:rPr>
          <w:rFonts w:ascii="Times New Roman" w:eastAsia="宋体" w:hAnsi="Times New Roman" w:cs="Times New Roman" w:hint="eastAsia"/>
          <w:szCs w:val="24"/>
        </w:rPr>
        <w:t>應</w:t>
      </w:r>
      <w:proofErr w:type="gramEnd"/>
      <w:r w:rsidR="00BA01F9">
        <w:rPr>
          <w:rFonts w:ascii="Times New Roman" w:eastAsia="宋体" w:hAnsi="Times New Roman" w:cs="Times New Roman" w:hint="eastAsia"/>
          <w:szCs w:val="24"/>
        </w:rPr>
        <w:t>當是認</w:t>
      </w:r>
      <w:proofErr w:type="gramStart"/>
      <w:r w:rsidR="00BA01F9">
        <w:rPr>
          <w:rFonts w:ascii="Times New Roman" w:eastAsia="宋体" w:hAnsi="Times New Roman" w:cs="Times New Roman" w:hint="eastAsia"/>
          <w:szCs w:val="24"/>
        </w:rPr>
        <w:t>為</w:t>
      </w:r>
      <w:proofErr w:type="gramEnd"/>
      <w:r w:rsidR="00BA01F9">
        <w:rPr>
          <w:rFonts w:ascii="Times New Roman" w:eastAsia="宋体" w:hAnsi="Times New Roman" w:cs="Times New Roman" w:hint="eastAsia"/>
          <w:szCs w:val="24"/>
        </w:rPr>
        <w:t>“</w:t>
      </w:r>
      <w:r w:rsidR="00BA01F9">
        <w:rPr>
          <w:rFonts w:hint="eastAsia"/>
        </w:rPr>
        <w:t>賞祿</w:t>
      </w:r>
      <w:r w:rsidR="00BA01F9" w:rsidRPr="00E86259">
        <w:rPr>
          <w:rFonts w:hint="eastAsia"/>
        </w:rPr>
        <w:t>賢知</w:t>
      </w:r>
      <w:r w:rsidR="00BA01F9">
        <w:rPr>
          <w:rFonts w:hint="eastAsia"/>
        </w:rPr>
        <w:t>，</w:t>
      </w:r>
      <w:r w:rsidR="00BA01F9" w:rsidRPr="00E86259">
        <w:rPr>
          <w:rFonts w:hint="eastAsia"/>
        </w:rPr>
        <w:t>賜</w:t>
      </w:r>
      <w:proofErr w:type="gramStart"/>
      <w:r w:rsidR="00BA01F9" w:rsidRPr="00E86259">
        <w:rPr>
          <w:rFonts w:hint="eastAsia"/>
        </w:rPr>
        <w:t>予分</w:t>
      </w:r>
      <w:proofErr w:type="gramEnd"/>
      <w:r w:rsidR="00BA01F9" w:rsidRPr="00E86259">
        <w:rPr>
          <w:rFonts w:hint="eastAsia"/>
        </w:rPr>
        <w:t>貸</w:t>
      </w:r>
      <w:r w:rsidR="00BA01F9">
        <w:rPr>
          <w:rFonts w:hint="eastAsia"/>
        </w:rPr>
        <w:t>，</w:t>
      </w:r>
      <w:r w:rsidR="00BA01F9" w:rsidRPr="00E86259">
        <w:rPr>
          <w:rFonts w:hint="eastAsia"/>
        </w:rPr>
        <w:t>莊犯</w:t>
      </w:r>
      <w:r w:rsidR="00BA01F9">
        <w:rPr>
          <w:b/>
          <w:bCs/>
          <w:noProof/>
          <w:sz w:val="24"/>
        </w:rPr>
        <w:drawing>
          <wp:inline distT="0" distB="0" distL="0" distR="0" wp14:anchorId="71CA0983" wp14:editId="6EDBE5E4">
            <wp:extent cx="129540" cy="129540"/>
            <wp:effectExtent l="0" t="0" r="3810" b="381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5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”是簡</w:t>
      </w:r>
      <w:r>
        <w:rPr>
          <w:rFonts w:hint="eastAsia"/>
        </w:rPr>
        <w:t>1</w:t>
      </w:r>
      <w:r w:rsidR="00BA01F9">
        <w:rPr>
          <w:rFonts w:hint="eastAsia"/>
        </w:rPr>
        <w:t>之前所缺失的</w:t>
      </w:r>
      <w:proofErr w:type="gramStart"/>
      <w:r w:rsidR="00BA01F9">
        <w:rPr>
          <w:rFonts w:hint="eastAsia"/>
        </w:rPr>
        <w:t>內</w:t>
      </w:r>
      <w:proofErr w:type="gramEnd"/>
      <w:r w:rsidR="00BA01F9">
        <w:rPr>
          <w:rFonts w:hint="eastAsia"/>
        </w:rPr>
        <w:t>容。</w:t>
      </w:r>
    </w:p>
    <w:p w:rsidR="00BA01F9" w:rsidRDefault="00BA01F9" w:rsidP="00BA01F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我們認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為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北大簡整理者的想法是很正確的。北大簡中本章的章題是“</w:t>
      </w:r>
      <w:r w:rsidRPr="007453EC">
        <w:rPr>
          <w:rFonts w:ascii="Times New Roman" w:eastAsia="宋体" w:hAnsi="Times New Roman" w:cs="Times New Roman" w:hint="eastAsia"/>
          <w:szCs w:val="24"/>
        </w:rPr>
        <w:t>□</w:t>
      </w:r>
      <w:r>
        <w:rPr>
          <w:rFonts w:ascii="Times New Roman" w:eastAsia="宋体" w:hAnsi="Times New Roman" w:cs="Times New Roman" w:hint="eastAsia"/>
          <w:szCs w:val="24"/>
        </w:rPr>
        <w:t>祿”，取自本章</w:t>
      </w:r>
      <w:r>
        <w:rPr>
          <w:rFonts w:ascii="Times New Roman" w:eastAsia="宋体" w:hAnsi="Times New Roman" w:cs="Times New Roman" w:hint="eastAsia"/>
          <w:szCs w:val="24"/>
        </w:rPr>
        <w:lastRenderedPageBreak/>
        <w:t>首簡的頭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兩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字，而英藏簡“賞祿賢知”一句前恰有一個分隔號，告訴我們這一句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應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是一章的章首，</w:t>
      </w:r>
      <w:proofErr w:type="gramStart"/>
      <w:r w:rsidR="00BC3F06">
        <w:rPr>
          <w:rFonts w:ascii="Times New Roman" w:eastAsia="宋体" w:hAnsi="Times New Roman" w:cs="Times New Roman" w:hint="eastAsia"/>
          <w:szCs w:val="24"/>
        </w:rPr>
        <w:t>兩</w:t>
      </w:r>
      <w:proofErr w:type="gramEnd"/>
      <w:r w:rsidR="00BC3F06">
        <w:rPr>
          <w:rFonts w:ascii="Times New Roman" w:eastAsia="宋体" w:hAnsi="Times New Roman" w:cs="Times New Roman" w:hint="eastAsia"/>
          <w:szCs w:val="24"/>
        </w:rPr>
        <w:t>者正相</w:t>
      </w:r>
      <w:proofErr w:type="gramStart"/>
      <w:r w:rsidR="00BC3F06">
        <w:rPr>
          <w:rFonts w:ascii="Times New Roman" w:eastAsia="宋体" w:hAnsi="Times New Roman" w:cs="Times New Roman" w:hint="eastAsia"/>
          <w:szCs w:val="24"/>
        </w:rPr>
        <w:t>對應</w:t>
      </w:r>
      <w:proofErr w:type="gramEnd"/>
      <w:r w:rsidR="00BC3F06"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 w:hint="eastAsia"/>
          <w:szCs w:val="24"/>
        </w:rPr>
        <w:t>且“</w:t>
      </w:r>
      <w:r w:rsidR="005C3C86">
        <w:rPr>
          <w:rFonts w:ascii="Times New Roman" w:eastAsia="宋体" w:hAnsi="Times New Roman" w:cs="Times New Roman" w:hint="eastAsia"/>
          <w:szCs w:val="24"/>
        </w:rPr>
        <w:t>貸”</w:t>
      </w:r>
      <w:r w:rsidR="00BC3F06">
        <w:rPr>
          <w:rFonts w:ascii="Times New Roman" w:eastAsia="宋体" w:hAnsi="Times New Roman" w:cs="Times New Roman" w:hint="eastAsia"/>
          <w:szCs w:val="24"/>
        </w:rPr>
        <w:t>是</w:t>
      </w:r>
      <w:proofErr w:type="gramStart"/>
      <w:r w:rsidR="00BC3F06">
        <w:rPr>
          <w:rFonts w:ascii="Times New Roman" w:eastAsia="宋体" w:hAnsi="Times New Roman" w:cs="Times New Roman" w:hint="eastAsia"/>
          <w:szCs w:val="24"/>
        </w:rPr>
        <w:t>之</w:t>
      </w:r>
      <w:proofErr w:type="gramEnd"/>
      <w:r w:rsidR="00BC3F06">
        <w:rPr>
          <w:rFonts w:ascii="Times New Roman" w:eastAsia="宋体" w:hAnsi="Times New Roman" w:cs="Times New Roman" w:hint="eastAsia"/>
          <w:szCs w:val="24"/>
        </w:rPr>
        <w:t>部字，與本章所押韻部一致</w:t>
      </w:r>
      <w:r>
        <w:rPr>
          <w:rFonts w:ascii="Times New Roman" w:eastAsia="宋体" w:hAnsi="Times New Roman" w:cs="Times New Roman" w:hint="eastAsia"/>
          <w:szCs w:val="24"/>
        </w:rPr>
        <w:t>。因此“</w:t>
      </w:r>
      <w:r w:rsidRPr="00EA43FE">
        <w:rPr>
          <w:rFonts w:ascii="Times New Roman" w:eastAsia="宋体" w:hAnsi="Times New Roman" w:cs="Times New Roman" w:hint="eastAsia"/>
          <w:szCs w:val="24"/>
        </w:rPr>
        <w:t>賞祿賢知，賜</w:t>
      </w:r>
      <w:proofErr w:type="gramStart"/>
      <w:r w:rsidRPr="00EA43FE">
        <w:rPr>
          <w:rFonts w:ascii="Times New Roman" w:eastAsia="宋体" w:hAnsi="Times New Roman" w:cs="Times New Roman" w:hint="eastAsia"/>
          <w:szCs w:val="24"/>
        </w:rPr>
        <w:t>予分</w:t>
      </w:r>
      <w:proofErr w:type="gramEnd"/>
      <w:r w:rsidRPr="00EA43FE">
        <w:rPr>
          <w:rFonts w:ascii="Times New Roman" w:eastAsia="宋体" w:hAnsi="Times New Roman" w:cs="Times New Roman" w:hint="eastAsia"/>
          <w:szCs w:val="24"/>
        </w:rPr>
        <w:t>貸</w:t>
      </w:r>
      <w:r>
        <w:rPr>
          <w:rFonts w:ascii="Times New Roman" w:eastAsia="宋体" w:hAnsi="Times New Roman" w:cs="Times New Roman" w:hint="eastAsia"/>
          <w:szCs w:val="24"/>
        </w:rPr>
        <w:t>，</w:t>
      </w:r>
      <w:r w:rsidRPr="00EA43FE">
        <w:rPr>
          <w:rFonts w:ascii="Times New Roman" w:eastAsia="宋体" w:hAnsi="Times New Roman" w:cs="Times New Roman" w:hint="eastAsia"/>
          <w:szCs w:val="24"/>
        </w:rPr>
        <w:t>莊犯</w:t>
      </w:r>
      <w:r>
        <w:rPr>
          <w:b/>
          <w:bCs/>
          <w:noProof/>
          <w:sz w:val="24"/>
        </w:rPr>
        <w:drawing>
          <wp:inline distT="0" distB="0" distL="0" distR="0" wp14:anchorId="050F4D0C" wp14:editId="370B8A85">
            <wp:extent cx="129540" cy="129540"/>
            <wp:effectExtent l="0" t="0" r="3810" b="381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5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4"/>
        </w:rPr>
        <w:t>”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應為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本章的首簡，本章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章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題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應為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“賞祿”。</w:t>
      </w:r>
    </w:p>
    <w:p w:rsidR="00860CF5" w:rsidRPr="00FD0D03" w:rsidRDefault="00BA01F9" w:rsidP="00FD0D0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至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於為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什麼英藏簡中“賞祿賢知”放在“</w:t>
      </w:r>
      <w:r w:rsidRPr="00416CCE">
        <w:rPr>
          <w:rFonts w:ascii="Times New Roman" w:eastAsia="宋体" w:hAnsi="Times New Roman" w:cs="Times New Roman" w:hint="eastAsia"/>
          <w:szCs w:val="24"/>
        </w:rPr>
        <w:t>癰痤</w:t>
      </w:r>
      <w:r>
        <w:rPr>
          <w:rFonts w:ascii="Times New Roman" w:eastAsia="宋体" w:hAnsi="Times New Roman" w:cs="Times New Roman" w:hint="eastAsia"/>
          <w:szCs w:val="24"/>
        </w:rPr>
        <w:t>”之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後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，我們認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為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可能是英藏簡所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據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的原本出現了錯簡，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將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本章的首簡編在“</w:t>
      </w:r>
      <w:proofErr w:type="gramStart"/>
      <w:r w:rsidRPr="004F0854">
        <w:rPr>
          <w:rFonts w:ascii="Times New Roman" w:eastAsia="宋体" w:hAnsi="Times New Roman" w:cs="Times New Roman" w:hint="eastAsia"/>
          <w:szCs w:val="24"/>
        </w:rPr>
        <w:t>瘛癃</w:t>
      </w:r>
      <w:proofErr w:type="gramEnd"/>
      <w:r w:rsidRPr="004F0854">
        <w:rPr>
          <w:rFonts w:ascii="Times New Roman" w:eastAsia="宋体" w:hAnsi="Times New Roman" w:cs="Times New Roman" w:hint="eastAsia"/>
          <w:szCs w:val="24"/>
        </w:rPr>
        <w:t>癰</w:t>
      </w:r>
      <w:proofErr w:type="gramStart"/>
      <w:r w:rsidRPr="004F0854">
        <w:rPr>
          <w:rFonts w:ascii="Times New Roman" w:eastAsia="宋体" w:hAnsi="Times New Roman" w:cs="Times New Roman" w:hint="eastAsia"/>
          <w:szCs w:val="24"/>
        </w:rPr>
        <w:t>痤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”所在的簡之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後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。</w:t>
      </w:r>
    </w:p>
    <w:p w:rsidR="00860CF5" w:rsidRPr="00FD0D03" w:rsidRDefault="00860CF5" w:rsidP="00860CF5">
      <w:r w:rsidRPr="00540073">
        <w:rPr>
          <w:rFonts w:ascii="宋体" w:eastAsia="宋体" w:hAnsi="宋体" w:cs="宋体" w:hint="eastAsia"/>
        </w:rPr>
        <w:t xml:space="preserve">    </w:t>
      </w:r>
      <w:r w:rsidR="00480908">
        <w:rPr>
          <w:rFonts w:ascii="宋体" w:eastAsia="宋体" w:hAnsi="宋体" w:cs="宋体" w:hint="eastAsia"/>
        </w:rPr>
        <w:t>簡55作“屏</w:t>
      </w:r>
      <w:proofErr w:type="gramStart"/>
      <w:r w:rsidR="00480908" w:rsidRPr="009340BB">
        <w:rPr>
          <w:rFonts w:ascii="宋体" w:eastAsia="宋体" w:hAnsi="宋体" w:cs="宋体" w:hint="eastAsia"/>
        </w:rPr>
        <w:t>圂</w:t>
      </w:r>
      <w:proofErr w:type="gramEnd"/>
      <w:r w:rsidR="00480908" w:rsidRPr="009340BB">
        <w:rPr>
          <w:rFonts w:ascii="宋体" w:eastAsia="宋体" w:hAnsi="宋体" w:cs="宋体" w:hint="eastAsia"/>
        </w:rPr>
        <w:t>廬廡</w:t>
      </w:r>
      <w:r w:rsidR="00480908">
        <w:rPr>
          <w:rFonts w:ascii="宋体" w:eastAsia="宋体" w:hAnsi="宋体" w:cs="宋体" w:hint="eastAsia"/>
        </w:rPr>
        <w:t>，亭</w:t>
      </w:r>
      <w:proofErr w:type="gramStart"/>
      <w:r w:rsidR="00480908">
        <w:rPr>
          <w:rFonts w:ascii="宋体" w:eastAsia="宋体" w:hAnsi="宋体" w:cs="宋体" w:hint="eastAsia"/>
        </w:rPr>
        <w:t>庉陛</w:t>
      </w:r>
      <w:proofErr w:type="gramEnd"/>
      <w:r w:rsidR="00480908">
        <w:rPr>
          <w:rFonts w:ascii="宋体" w:eastAsia="宋体" w:hAnsi="宋体" w:cs="宋体" w:hint="eastAsia"/>
        </w:rPr>
        <w:t>堂，</w:t>
      </w:r>
      <w:proofErr w:type="gramStart"/>
      <w:r w:rsidR="00480908">
        <w:rPr>
          <w:rFonts w:ascii="宋体" w:eastAsia="宋体" w:hAnsi="宋体" w:cs="宋体" w:hint="eastAsia"/>
        </w:rPr>
        <w:t>庫</w:t>
      </w:r>
      <w:proofErr w:type="gramEnd"/>
      <w:r w:rsidR="00480908">
        <w:rPr>
          <w:rFonts w:ascii="宋体" w:eastAsia="宋体" w:hAnsi="宋体" w:cs="宋体" w:hint="eastAsia"/>
        </w:rPr>
        <w:t>府廥廏，</w:t>
      </w:r>
      <w:proofErr w:type="gramStart"/>
      <w:r w:rsidR="00480908">
        <w:rPr>
          <w:rFonts w:ascii="宋体" w:eastAsia="宋体" w:hAnsi="宋体" w:cs="宋体" w:hint="eastAsia"/>
        </w:rPr>
        <w:t>囷</w:t>
      </w:r>
      <w:proofErr w:type="gramEnd"/>
      <w:r w:rsidR="00480908">
        <w:rPr>
          <w:rFonts w:ascii="宋体" w:eastAsia="宋体" w:hAnsi="宋体" w:cs="宋体" w:hint="eastAsia"/>
        </w:rPr>
        <w:t>窌廩倉，桶</w:t>
      </w:r>
      <w:proofErr w:type="gramStart"/>
      <w:r w:rsidR="00480908" w:rsidRPr="009340BB">
        <w:rPr>
          <w:rFonts w:ascii="宋体" w:eastAsia="宋体" w:hAnsi="宋体" w:cs="宋体" w:hint="eastAsia"/>
        </w:rPr>
        <w:t>槩參</w:t>
      </w:r>
      <w:proofErr w:type="gramEnd"/>
      <w:r w:rsidR="00480908" w:rsidRPr="009340BB">
        <w:rPr>
          <w:rFonts w:ascii="宋体" w:eastAsia="宋体" w:hAnsi="宋体" w:cs="宋体" w:hint="eastAsia"/>
        </w:rPr>
        <w:t>斗</w:t>
      </w:r>
      <w:r w:rsidR="00480908">
        <w:rPr>
          <w:rFonts w:ascii="宋体" w:eastAsia="宋体" w:hAnsi="宋体" w:cs="宋体" w:hint="eastAsia"/>
        </w:rPr>
        <w:t>”，簡56的首句是“</w:t>
      </w:r>
      <w:r w:rsidR="00480908" w:rsidRPr="00480908">
        <w:rPr>
          <w:rFonts w:ascii="宋体" w:eastAsia="宋体" w:hAnsi="宋体" w:cs="宋体" w:hint="eastAsia"/>
        </w:rPr>
        <w:t>犀犛豺狼</w:t>
      </w:r>
      <w:r w:rsidR="00480908">
        <w:rPr>
          <w:rFonts w:ascii="宋体" w:eastAsia="宋体" w:hAnsi="宋体" w:cs="宋体" w:hint="eastAsia"/>
        </w:rPr>
        <w:t>”。與簡55</w:t>
      </w:r>
      <w:proofErr w:type="gramStart"/>
      <w:r w:rsidR="00480908">
        <w:rPr>
          <w:rFonts w:ascii="宋体" w:eastAsia="宋体" w:hAnsi="宋体" w:cs="宋体" w:hint="eastAsia"/>
        </w:rPr>
        <w:t>內</w:t>
      </w:r>
      <w:proofErr w:type="gramEnd"/>
      <w:r w:rsidR="00480908">
        <w:rPr>
          <w:rFonts w:ascii="宋体" w:eastAsia="宋体" w:hAnsi="宋体" w:cs="宋体" w:hint="eastAsia"/>
        </w:rPr>
        <w:t>容</w:t>
      </w:r>
      <w:proofErr w:type="gramStart"/>
      <w:r w:rsidR="00480908">
        <w:rPr>
          <w:rFonts w:ascii="宋体" w:eastAsia="宋体" w:hAnsi="宋体" w:cs="宋体" w:hint="eastAsia"/>
        </w:rPr>
        <w:t>對應</w:t>
      </w:r>
      <w:proofErr w:type="gramEnd"/>
      <w:r w:rsidR="00480908">
        <w:rPr>
          <w:rFonts w:ascii="宋体" w:eastAsia="宋体" w:hAnsi="宋体" w:cs="宋体" w:hint="eastAsia"/>
        </w:rPr>
        <w:t>的</w:t>
      </w:r>
      <w:proofErr w:type="gramStart"/>
      <w:r w:rsidR="00480908">
        <w:rPr>
          <w:rFonts w:ascii="宋体" w:eastAsia="宋体" w:hAnsi="宋体" w:cs="宋体" w:hint="eastAsia"/>
        </w:rPr>
        <w:t>阜</w:t>
      </w:r>
      <w:proofErr w:type="gramEnd"/>
      <w:r w:rsidR="00480908">
        <w:rPr>
          <w:rFonts w:ascii="宋体" w:eastAsia="宋体" w:hAnsi="宋体" w:cs="宋体" w:hint="eastAsia"/>
        </w:rPr>
        <w:t>陽簡C35作“</w:t>
      </w:r>
      <w:r w:rsidR="00480908" w:rsidRPr="00DF0EEE">
        <w:rPr>
          <w:rFonts w:ascii="Times New Roman" w:eastAsia="宋体" w:hAnsi="Times New Roman" w:cs="Times New Roman" w:hint="eastAsia"/>
          <w:szCs w:val="24"/>
        </w:rPr>
        <w:t>廥</w:t>
      </w:r>
      <w:proofErr w:type="gramStart"/>
      <w:r w:rsidR="00480908" w:rsidRPr="00DF0EEE">
        <w:rPr>
          <w:rFonts w:ascii="Times New Roman" w:eastAsia="宋体" w:hAnsi="Times New Roman" w:cs="Times New Roman" w:hint="eastAsia"/>
          <w:szCs w:val="24"/>
        </w:rPr>
        <w:t>廄</w:t>
      </w:r>
      <w:proofErr w:type="gramEnd"/>
      <w:r w:rsidR="00480908" w:rsidRPr="00DF0EEE">
        <w:rPr>
          <w:rFonts w:ascii="Times New Roman" w:eastAsia="宋体" w:hAnsi="Times New Roman" w:cs="Times New Roman" w:hint="eastAsia"/>
          <w:szCs w:val="24"/>
        </w:rPr>
        <w:t>廏，</w:t>
      </w:r>
      <w:proofErr w:type="gramStart"/>
      <w:r w:rsidR="00480908" w:rsidRPr="00DF0EEE">
        <w:rPr>
          <w:rFonts w:ascii="Times New Roman" w:eastAsia="宋体" w:hAnsi="Times New Roman" w:cs="Times New Roman" w:hint="eastAsia"/>
          <w:szCs w:val="24"/>
        </w:rPr>
        <w:t>囷</w:t>
      </w:r>
      <w:proofErr w:type="gramEnd"/>
      <w:r w:rsidR="00480908" w:rsidRPr="00DF0EEE">
        <w:rPr>
          <w:rFonts w:ascii="Times New Roman" w:eastAsia="宋体" w:hAnsi="Times New Roman" w:cs="Times New Roman" w:hint="eastAsia"/>
          <w:szCs w:val="24"/>
        </w:rPr>
        <w:t>窌廩倉，</w:t>
      </w:r>
      <w:proofErr w:type="gramStart"/>
      <w:r w:rsidR="00480908" w:rsidRPr="00DF0EEE">
        <w:rPr>
          <w:rFonts w:ascii="Times New Roman" w:eastAsia="宋体" w:hAnsi="Times New Roman" w:cs="Times New Roman" w:hint="eastAsia"/>
          <w:szCs w:val="24"/>
        </w:rPr>
        <w:t>秉槩參</w:t>
      </w:r>
      <w:proofErr w:type="gramEnd"/>
      <w:r w:rsidR="00480908" w:rsidRPr="00DF0EEE">
        <w:rPr>
          <w:rFonts w:ascii="Times New Roman" w:eastAsia="宋体" w:hAnsi="Times New Roman" w:cs="Times New Roman" w:hint="eastAsia"/>
          <w:szCs w:val="24"/>
        </w:rPr>
        <w:t>斗，升半實當</w:t>
      </w:r>
      <w:r w:rsidR="00480908">
        <w:rPr>
          <w:rFonts w:ascii="Times New Roman" w:eastAsia="宋体" w:hAnsi="Times New Roman" w:cs="Times New Roman" w:hint="eastAsia"/>
          <w:szCs w:val="24"/>
        </w:rPr>
        <w:t>，</w:t>
      </w:r>
      <w:r w:rsidR="00480908" w:rsidRPr="007453EC">
        <w:rPr>
          <w:rFonts w:hint="eastAsia"/>
        </w:rPr>
        <w:t>□□</w:t>
      </w:r>
      <w:r w:rsidR="00480908">
        <w:rPr>
          <w:rFonts w:hint="eastAsia"/>
        </w:rPr>
        <w:t>”。簡</w:t>
      </w:r>
      <w:r w:rsidR="00480908">
        <w:rPr>
          <w:rFonts w:hint="eastAsia"/>
        </w:rPr>
        <w:t>55</w:t>
      </w:r>
      <w:r w:rsidR="00480908">
        <w:rPr>
          <w:rFonts w:hint="eastAsia"/>
        </w:rPr>
        <w:t>如果與簡</w:t>
      </w:r>
      <w:r w:rsidR="00480908">
        <w:rPr>
          <w:rFonts w:hint="eastAsia"/>
        </w:rPr>
        <w:t>56</w:t>
      </w:r>
      <w:r w:rsidR="00480908">
        <w:rPr>
          <w:rFonts w:hint="eastAsia"/>
        </w:rPr>
        <w:t>相接，那麼</w:t>
      </w:r>
      <w:proofErr w:type="gramStart"/>
      <w:r w:rsidR="00480908">
        <w:rPr>
          <w:rFonts w:hint="eastAsia"/>
        </w:rPr>
        <w:t>內</w:t>
      </w:r>
      <w:proofErr w:type="gramEnd"/>
      <w:r w:rsidR="00480908">
        <w:rPr>
          <w:rFonts w:hint="eastAsia"/>
        </w:rPr>
        <w:t>容就與</w:t>
      </w:r>
      <w:proofErr w:type="gramStart"/>
      <w:r w:rsidR="00480908">
        <w:rPr>
          <w:rFonts w:hint="eastAsia"/>
        </w:rPr>
        <w:t>阜</w:t>
      </w:r>
      <w:proofErr w:type="gramEnd"/>
      <w:r w:rsidR="00480908">
        <w:rPr>
          <w:rFonts w:hint="eastAsia"/>
        </w:rPr>
        <w:t>陽簡有很大不同，但是</w:t>
      </w:r>
      <w:proofErr w:type="gramStart"/>
      <w:r w:rsidR="00480908">
        <w:rPr>
          <w:rFonts w:hint="eastAsia"/>
        </w:rPr>
        <w:t>從</w:t>
      </w:r>
      <w:proofErr w:type="gramEnd"/>
      <w:r w:rsidR="00480908">
        <w:rPr>
          <w:rFonts w:hint="eastAsia"/>
        </w:rPr>
        <w:t>我們的觀察看，北大簡與</w:t>
      </w:r>
      <w:proofErr w:type="gramStart"/>
      <w:r w:rsidR="00480908">
        <w:rPr>
          <w:rFonts w:hint="eastAsia"/>
        </w:rPr>
        <w:t>阜</w:t>
      </w:r>
      <w:proofErr w:type="gramEnd"/>
      <w:r w:rsidR="00480908">
        <w:rPr>
          <w:rFonts w:hint="eastAsia"/>
        </w:rPr>
        <w:t>陽</w:t>
      </w:r>
      <w:r w:rsidR="00B86193">
        <w:rPr>
          <w:rFonts w:hint="eastAsia"/>
        </w:rPr>
        <w:t>簡的</w:t>
      </w:r>
      <w:proofErr w:type="gramStart"/>
      <w:r w:rsidR="00B86193">
        <w:rPr>
          <w:rFonts w:hint="eastAsia"/>
        </w:rPr>
        <w:t>內</w:t>
      </w:r>
      <w:proofErr w:type="gramEnd"/>
      <w:r w:rsidR="00B86193">
        <w:rPr>
          <w:rFonts w:hint="eastAsia"/>
        </w:rPr>
        <w:t>容差距很小</w:t>
      </w:r>
      <w:r w:rsidR="000B7676">
        <w:rPr>
          <w:rFonts w:hint="eastAsia"/>
        </w:rPr>
        <w:t>。再看簡</w:t>
      </w:r>
      <w:r w:rsidR="00480908">
        <w:rPr>
          <w:rFonts w:hint="eastAsia"/>
        </w:rPr>
        <w:t>背劃痕，簡</w:t>
      </w:r>
      <w:r w:rsidR="00480908">
        <w:rPr>
          <w:rFonts w:hint="eastAsia"/>
        </w:rPr>
        <w:t>55</w:t>
      </w:r>
      <w:r w:rsidR="00480908">
        <w:rPr>
          <w:rFonts w:hint="eastAsia"/>
        </w:rPr>
        <w:t>與簡</w:t>
      </w:r>
      <w:r w:rsidR="00480908">
        <w:rPr>
          <w:rFonts w:hint="eastAsia"/>
        </w:rPr>
        <w:t>56</w:t>
      </w:r>
      <w:r w:rsidR="000C6CD0">
        <w:rPr>
          <w:rFonts w:hint="eastAsia"/>
        </w:rPr>
        <w:t>的劃痕并不連貫。</w:t>
      </w:r>
      <w:r w:rsidR="000C6CD0">
        <w:rPr>
          <w:rFonts w:ascii="Times New Roman" w:eastAsia="宋体" w:hAnsi="Times New Roman" w:cs="Times New Roman" w:hint="eastAsia"/>
          <w:szCs w:val="24"/>
        </w:rPr>
        <w:t>雖然簡</w:t>
      </w:r>
      <w:r w:rsidR="000C6CD0">
        <w:rPr>
          <w:rFonts w:ascii="Times New Roman" w:eastAsia="宋体" w:hAnsi="Times New Roman" w:cs="Times New Roman" w:hint="eastAsia"/>
          <w:szCs w:val="24"/>
        </w:rPr>
        <w:t>56</w:t>
      </w:r>
      <w:r w:rsidR="000C6CD0">
        <w:rPr>
          <w:rFonts w:ascii="Times New Roman" w:eastAsia="宋体" w:hAnsi="Times New Roman" w:cs="Times New Roman" w:hint="eastAsia"/>
          <w:szCs w:val="24"/>
        </w:rPr>
        <w:t>的劃</w:t>
      </w:r>
      <w:proofErr w:type="gramStart"/>
      <w:r w:rsidR="000C6CD0">
        <w:rPr>
          <w:rFonts w:ascii="Times New Roman" w:eastAsia="宋体" w:hAnsi="Times New Roman" w:cs="Times New Roman" w:hint="eastAsia"/>
          <w:szCs w:val="24"/>
        </w:rPr>
        <w:t>痕非常</w:t>
      </w:r>
      <w:proofErr w:type="gramEnd"/>
      <w:r w:rsidR="000C6CD0">
        <w:rPr>
          <w:rFonts w:ascii="Times New Roman" w:eastAsia="宋体" w:hAnsi="Times New Roman" w:cs="Times New Roman" w:hint="eastAsia"/>
          <w:szCs w:val="24"/>
        </w:rPr>
        <w:t>靠上，可能是一長道劃痕的起始，但我們無法得知簡</w:t>
      </w:r>
      <w:r w:rsidR="000C6CD0">
        <w:rPr>
          <w:rFonts w:ascii="Times New Roman" w:eastAsia="宋体" w:hAnsi="Times New Roman" w:cs="Times New Roman" w:hint="eastAsia"/>
          <w:szCs w:val="24"/>
        </w:rPr>
        <w:t>55</w:t>
      </w:r>
      <w:r w:rsidR="000C6CD0">
        <w:rPr>
          <w:rFonts w:ascii="Times New Roman" w:eastAsia="宋体" w:hAnsi="Times New Roman" w:cs="Times New Roman" w:hint="eastAsia"/>
          <w:szCs w:val="24"/>
        </w:rPr>
        <w:t>所</w:t>
      </w:r>
      <w:proofErr w:type="gramStart"/>
      <w:r w:rsidR="000C6CD0">
        <w:rPr>
          <w:rFonts w:ascii="Times New Roman" w:eastAsia="宋体" w:hAnsi="Times New Roman" w:cs="Times New Roman" w:hint="eastAsia"/>
          <w:szCs w:val="24"/>
        </w:rPr>
        <w:t>屬</w:t>
      </w:r>
      <w:proofErr w:type="gramEnd"/>
      <w:r w:rsidR="000C6CD0">
        <w:rPr>
          <w:rFonts w:ascii="Times New Roman" w:eastAsia="宋体" w:hAnsi="Times New Roman" w:cs="Times New Roman" w:hint="eastAsia"/>
          <w:szCs w:val="24"/>
        </w:rPr>
        <w:t>的劃</w:t>
      </w:r>
      <w:proofErr w:type="gramStart"/>
      <w:r w:rsidR="000C6CD0">
        <w:rPr>
          <w:rFonts w:ascii="Times New Roman" w:eastAsia="宋体" w:hAnsi="Times New Roman" w:cs="Times New Roman" w:hint="eastAsia"/>
          <w:szCs w:val="24"/>
        </w:rPr>
        <w:t>痕是否</w:t>
      </w:r>
      <w:proofErr w:type="gramEnd"/>
      <w:r w:rsidR="000C6CD0">
        <w:rPr>
          <w:rFonts w:ascii="Times New Roman" w:eastAsia="宋体" w:hAnsi="Times New Roman" w:cs="Times New Roman" w:hint="eastAsia"/>
          <w:szCs w:val="24"/>
        </w:rPr>
        <w:t>到此就終止了，因此這並不是簡</w:t>
      </w:r>
      <w:r w:rsidR="000C6CD0">
        <w:rPr>
          <w:rFonts w:ascii="Times New Roman" w:eastAsia="宋体" w:hAnsi="Times New Roman" w:cs="Times New Roman" w:hint="eastAsia"/>
          <w:szCs w:val="24"/>
        </w:rPr>
        <w:t>55</w:t>
      </w:r>
      <w:r w:rsidR="000C6CD0">
        <w:rPr>
          <w:rFonts w:ascii="Times New Roman" w:eastAsia="宋体" w:hAnsi="Times New Roman" w:cs="Times New Roman" w:hint="eastAsia"/>
          <w:szCs w:val="24"/>
        </w:rPr>
        <w:t>與簡</w:t>
      </w:r>
      <w:r w:rsidR="000C6CD0">
        <w:rPr>
          <w:rFonts w:ascii="Times New Roman" w:eastAsia="宋体" w:hAnsi="Times New Roman" w:cs="Times New Roman" w:hint="eastAsia"/>
          <w:szCs w:val="24"/>
        </w:rPr>
        <w:t>56</w:t>
      </w:r>
      <w:r w:rsidR="000C6CD0">
        <w:rPr>
          <w:rFonts w:ascii="Times New Roman" w:eastAsia="宋体" w:hAnsi="Times New Roman" w:cs="Times New Roman" w:hint="eastAsia"/>
          <w:szCs w:val="24"/>
        </w:rPr>
        <w:t>相接的充分條件。</w:t>
      </w:r>
      <w:r w:rsidR="00480908">
        <w:rPr>
          <w:rFonts w:hint="eastAsia"/>
        </w:rPr>
        <w:t>簡</w:t>
      </w:r>
      <w:r w:rsidR="00480908">
        <w:rPr>
          <w:rFonts w:hint="eastAsia"/>
        </w:rPr>
        <w:t>55</w:t>
      </w:r>
      <w:r w:rsidR="00480908">
        <w:rPr>
          <w:rFonts w:hint="eastAsia"/>
        </w:rPr>
        <w:t>與簡</w:t>
      </w:r>
      <w:r w:rsidR="00480908">
        <w:rPr>
          <w:rFonts w:hint="eastAsia"/>
        </w:rPr>
        <w:t>56</w:t>
      </w:r>
      <w:r w:rsidR="00480908">
        <w:rPr>
          <w:rFonts w:hint="eastAsia"/>
        </w:rPr>
        <w:t>之間</w:t>
      </w:r>
      <w:proofErr w:type="gramStart"/>
      <w:r w:rsidR="00480908">
        <w:rPr>
          <w:rFonts w:hint="eastAsia"/>
        </w:rPr>
        <w:t>應</w:t>
      </w:r>
      <w:proofErr w:type="gramEnd"/>
      <w:r w:rsidR="00480908">
        <w:rPr>
          <w:rFonts w:hint="eastAsia"/>
        </w:rPr>
        <w:t>該有缺簡。簡</w:t>
      </w:r>
      <w:r w:rsidR="00480908">
        <w:rPr>
          <w:rFonts w:hint="eastAsia"/>
        </w:rPr>
        <w:t>55</w:t>
      </w:r>
      <w:proofErr w:type="gramStart"/>
      <w:r w:rsidR="00480908">
        <w:rPr>
          <w:rFonts w:hint="eastAsia"/>
        </w:rPr>
        <w:t>後</w:t>
      </w:r>
      <w:proofErr w:type="gramEnd"/>
      <w:r w:rsidR="00480908">
        <w:rPr>
          <w:rFonts w:hint="eastAsia"/>
        </w:rPr>
        <w:t>的</w:t>
      </w:r>
      <w:proofErr w:type="gramStart"/>
      <w:r w:rsidR="00480908">
        <w:rPr>
          <w:rFonts w:hint="eastAsia"/>
        </w:rPr>
        <w:t>內</w:t>
      </w:r>
      <w:proofErr w:type="gramEnd"/>
      <w:r w:rsidR="00480908">
        <w:rPr>
          <w:rFonts w:hint="eastAsia"/>
        </w:rPr>
        <w:t>容</w:t>
      </w:r>
      <w:proofErr w:type="gramStart"/>
      <w:r w:rsidR="00480908">
        <w:rPr>
          <w:rFonts w:hint="eastAsia"/>
        </w:rPr>
        <w:t>參</w:t>
      </w:r>
      <w:proofErr w:type="gramEnd"/>
      <w:r w:rsidR="00480908">
        <w:rPr>
          <w:rFonts w:hint="eastAsia"/>
        </w:rPr>
        <w:t>考</w:t>
      </w:r>
      <w:proofErr w:type="gramStart"/>
      <w:r w:rsidR="00480908">
        <w:rPr>
          <w:rFonts w:hint="eastAsia"/>
        </w:rPr>
        <w:t>阜</w:t>
      </w:r>
      <w:proofErr w:type="gramEnd"/>
      <w:r w:rsidR="00480908">
        <w:rPr>
          <w:rFonts w:hint="eastAsia"/>
        </w:rPr>
        <w:t>陽簡，</w:t>
      </w:r>
      <w:proofErr w:type="gramStart"/>
      <w:r w:rsidR="00480908">
        <w:rPr>
          <w:rFonts w:hint="eastAsia"/>
        </w:rPr>
        <w:t>應</w:t>
      </w:r>
      <w:proofErr w:type="gramEnd"/>
      <w:r w:rsidR="00480908">
        <w:rPr>
          <w:rFonts w:hint="eastAsia"/>
        </w:rPr>
        <w:t>當是“</w:t>
      </w:r>
      <w:r w:rsidR="00480908" w:rsidRPr="00DF0EEE">
        <w:rPr>
          <w:rFonts w:ascii="Times New Roman" w:eastAsia="宋体" w:hAnsi="Times New Roman" w:cs="Times New Roman" w:hint="eastAsia"/>
          <w:szCs w:val="24"/>
        </w:rPr>
        <w:t>升半實當</w:t>
      </w:r>
      <w:r w:rsidR="00480908">
        <w:rPr>
          <w:rFonts w:ascii="Times New Roman" w:eastAsia="宋体" w:hAnsi="Times New Roman" w:cs="Times New Roman" w:hint="eastAsia"/>
          <w:szCs w:val="24"/>
        </w:rPr>
        <w:t>，</w:t>
      </w:r>
      <w:r w:rsidR="00480908" w:rsidRPr="007453EC">
        <w:rPr>
          <w:rFonts w:hint="eastAsia"/>
        </w:rPr>
        <w:t>□□</w:t>
      </w:r>
      <w:r w:rsidR="00480908">
        <w:rPr>
          <w:rFonts w:hint="eastAsia"/>
        </w:rPr>
        <w:t>”。</w:t>
      </w:r>
    </w:p>
    <w:p w:rsidR="00860CF5" w:rsidRPr="00FD0D03" w:rsidRDefault="000C6CD0" w:rsidP="00860CF5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</w:rPr>
        <w:t>簡62作“鑄冶容</w:t>
      </w:r>
      <w:r w:rsidRPr="00920647">
        <w:rPr>
          <w:rFonts w:ascii="宋体" w:eastAsia="宋体" w:hAnsi="宋体" w:cs="宋体" w:hint="eastAsia"/>
        </w:rPr>
        <w:t>鑲</w:t>
      </w:r>
      <w:r>
        <w:rPr>
          <w:rFonts w:ascii="宋体" w:eastAsia="宋体" w:hAnsi="宋体" w:cs="宋体" w:hint="eastAsia"/>
        </w:rPr>
        <w:t>，顗視</w:t>
      </w:r>
      <w:r w:rsidRPr="009803AF">
        <w:rPr>
          <w:rFonts w:ascii="SimSun-ExtB" w:eastAsia="SimSun-ExtB" w:hAnsi="SimSun-ExtB" w:cs="SimSun-ExtB" w:hint="eastAsia"/>
        </w:rPr>
        <w:t>𣤶</w:t>
      </w:r>
      <w:proofErr w:type="gramStart"/>
      <w:r>
        <w:rPr>
          <w:rFonts w:ascii="宋体" w:eastAsia="宋体" w:hAnsi="宋体" w:cs="宋体" w:hint="eastAsia"/>
        </w:rPr>
        <w:t>數</w:t>
      </w:r>
      <w:proofErr w:type="gramEnd"/>
      <w:r>
        <w:rPr>
          <w:rFonts w:ascii="宋体" w:eastAsia="宋体" w:hAnsi="宋体" w:cs="宋体" w:hint="eastAsia"/>
        </w:rPr>
        <w:t>，</w:t>
      </w:r>
      <w:proofErr w:type="gramStart"/>
      <w:r w:rsidRPr="00920647">
        <w:rPr>
          <w:rFonts w:ascii="宋体" w:eastAsia="宋体" w:hAnsi="宋体" w:cs="宋体" w:hint="eastAsia"/>
        </w:rPr>
        <w:t>偃</w:t>
      </w:r>
      <w:proofErr w:type="gramEnd"/>
      <w:r w:rsidRPr="00920647">
        <w:rPr>
          <w:rFonts w:ascii="宋体" w:eastAsia="宋体" w:hAnsi="宋体" w:cs="宋体" w:hint="eastAsia"/>
        </w:rPr>
        <w:t>鼂運糧</w:t>
      </w:r>
      <w:r>
        <w:rPr>
          <w:rFonts w:ascii="宋体" w:eastAsia="宋体" w:hAnsi="宋体" w:cs="宋体" w:hint="eastAsia"/>
        </w:rPr>
        <w:t>，攻穿襜魯，</w:t>
      </w:r>
      <w:proofErr w:type="gramStart"/>
      <w:r>
        <w:rPr>
          <w:rFonts w:ascii="宋体" w:eastAsia="宋体" w:hAnsi="宋体" w:cs="宋体" w:hint="eastAsia"/>
        </w:rPr>
        <w:t>壘鄣</w:t>
      </w:r>
      <w:proofErr w:type="gramEnd"/>
      <w:r>
        <w:rPr>
          <w:rFonts w:ascii="宋体" w:eastAsia="宋体" w:hAnsi="宋体" w:cs="宋体" w:hint="eastAsia"/>
        </w:rPr>
        <w:t>墜京”，其后有缺簡。</w:t>
      </w:r>
      <w:r w:rsidR="00FD0D03">
        <w:rPr>
          <w:rFonts w:ascii="宋体" w:eastAsia="宋体" w:hAnsi="宋体" w:cs="宋体" w:hint="eastAsia"/>
        </w:rPr>
        <w:t>張存良先生</w:t>
      </w:r>
      <w:proofErr w:type="gramStart"/>
      <w:r w:rsidR="00FD0D03">
        <w:rPr>
          <w:rFonts w:ascii="宋体" w:eastAsia="宋体" w:hAnsi="宋体" w:cs="宋体" w:hint="eastAsia"/>
        </w:rPr>
        <w:t>據</w:t>
      </w:r>
      <w:proofErr w:type="gramEnd"/>
      <w:r w:rsidR="00FD0D03">
        <w:rPr>
          <w:rFonts w:ascii="宋体" w:eastAsia="宋体" w:hAnsi="宋体" w:cs="宋体" w:hint="eastAsia"/>
        </w:rPr>
        <w:t>水泉子簡“</w:t>
      </w:r>
      <w:r w:rsidR="00FD0D03" w:rsidRPr="007453EC">
        <w:rPr>
          <w:rFonts w:hint="eastAsia"/>
        </w:rPr>
        <w:t>□</w:t>
      </w:r>
      <w:r w:rsidR="00FD0D03" w:rsidRPr="00A74DC5">
        <w:t>鎬林禁</w:t>
      </w:r>
      <w:r w:rsidR="00FD0D03">
        <w:rPr>
          <w:rFonts w:hint="eastAsia"/>
          <w:noProof/>
        </w:rPr>
        <w:t>”一句將阜陽簡</w:t>
      </w:r>
      <w:r w:rsidR="00FD0D03">
        <w:rPr>
          <w:rFonts w:hint="eastAsia"/>
          <w:noProof/>
        </w:rPr>
        <w:t>C31</w:t>
      </w:r>
      <w:r w:rsidR="00FD0D03">
        <w:rPr>
          <w:rFonts w:hint="eastAsia"/>
          <w:noProof/>
        </w:rPr>
        <w:t>與</w:t>
      </w:r>
      <w:r w:rsidR="00FD0D03">
        <w:rPr>
          <w:rFonts w:hint="eastAsia"/>
          <w:noProof/>
        </w:rPr>
        <w:t>C63</w:t>
      </w:r>
      <w:r w:rsidR="00FD0D03">
        <w:rPr>
          <w:rFonts w:hint="eastAsia"/>
          <w:noProof/>
        </w:rPr>
        <w:t>綴連</w:t>
      </w:r>
      <w:r w:rsidR="00FD0D03">
        <w:rPr>
          <w:rStyle w:val="a7"/>
          <w:noProof/>
        </w:rPr>
        <w:footnoteReference w:id="8"/>
      </w:r>
      <w:r w:rsidR="00FD0D03">
        <w:rPr>
          <w:rFonts w:hint="eastAsia"/>
          <w:noProof/>
        </w:rPr>
        <w:t>，得到“</w:t>
      </w:r>
      <w:r w:rsidR="008F4FD9">
        <w:rPr>
          <w:rFonts w:hint="eastAsia"/>
          <w:noProof/>
        </w:rPr>
        <w:t>□</w:t>
      </w:r>
      <w:r w:rsidR="00FD0D03">
        <w:rPr>
          <w:rFonts w:hint="eastAsia"/>
          <w:noProof/>
        </w:rPr>
        <w:t>鄣隊亭，咸地斥競</w:t>
      </w:r>
      <w:r w:rsidR="00FD0D03" w:rsidRPr="00FD0D03">
        <w:rPr>
          <w:rFonts w:hint="eastAsia"/>
          <w:noProof/>
        </w:rPr>
        <w:t>，盡摶四荒，酆鎬</w:t>
      </w:r>
      <w:r w:rsidR="00FD0D03" w:rsidRPr="00FD0D03">
        <w:rPr>
          <w:rFonts w:hint="eastAsia"/>
          <w:noProof/>
        </w:rPr>
        <w:t>C31</w:t>
      </w:r>
      <w:r w:rsidR="00FD0D03">
        <w:rPr>
          <w:rFonts w:hint="eastAsia"/>
          <w:noProof/>
        </w:rPr>
        <w:t>林禁</w:t>
      </w:r>
      <w:r w:rsidR="00FD0D03" w:rsidRPr="007453EC">
        <w:rPr>
          <w:rFonts w:hint="eastAsia"/>
        </w:rPr>
        <w:t>□</w:t>
      </w:r>
      <w:r w:rsidR="00FD0D03" w:rsidRPr="00FD0D03">
        <w:rPr>
          <w:rFonts w:hint="eastAsia"/>
          <w:noProof/>
        </w:rPr>
        <w:t>C63</w:t>
      </w:r>
      <w:r w:rsidR="00FD0D03">
        <w:rPr>
          <w:rFonts w:hint="eastAsia"/>
          <w:noProof/>
        </w:rPr>
        <w:t>”，可知簡</w:t>
      </w:r>
      <w:r w:rsidR="00FD0D03">
        <w:rPr>
          <w:rFonts w:hint="eastAsia"/>
          <w:noProof/>
        </w:rPr>
        <w:t>62</w:t>
      </w:r>
      <w:r w:rsidR="00FD0D03">
        <w:rPr>
          <w:rFonts w:hint="eastAsia"/>
          <w:noProof/>
        </w:rPr>
        <w:t>後所缺簡的內容應為“咸地斥競</w:t>
      </w:r>
      <w:r w:rsidR="00FD0D03" w:rsidRPr="00FD0D03">
        <w:rPr>
          <w:rFonts w:hint="eastAsia"/>
          <w:noProof/>
        </w:rPr>
        <w:t>，盡摶四荒，酆鎬</w:t>
      </w:r>
      <w:r w:rsidR="00FD0D03">
        <w:rPr>
          <w:rFonts w:hint="eastAsia"/>
          <w:noProof/>
        </w:rPr>
        <w:t>林禁”。</w:t>
      </w:r>
    </w:p>
    <w:p w:rsidR="005609D6" w:rsidRDefault="005609D6" w:rsidP="00860CF5">
      <w:pPr>
        <w:rPr>
          <w:rFonts w:ascii="宋体" w:eastAsia="宋体" w:hAnsi="宋体" w:cs="宋体"/>
        </w:rPr>
      </w:pPr>
    </w:p>
    <w:p w:rsidR="00602AC5" w:rsidRPr="00080A61" w:rsidRDefault="00080A61" w:rsidP="00080A61">
      <w:pPr>
        <w:rPr>
          <w:rFonts w:ascii="宋体" w:eastAsia="宋体" w:hAnsi="宋体" w:cs="宋体"/>
          <w:b/>
        </w:rPr>
      </w:pPr>
      <w:r w:rsidRPr="00080A61">
        <w:rPr>
          <w:rFonts w:ascii="宋体" w:eastAsia="宋体" w:hAnsi="宋体" w:cs="宋体" w:hint="eastAsia"/>
          <w:b/>
        </w:rPr>
        <w:t>與</w:t>
      </w:r>
      <w:proofErr w:type="gramStart"/>
      <w:r w:rsidRPr="00080A61">
        <w:rPr>
          <w:rFonts w:ascii="宋体" w:eastAsia="宋体" w:hAnsi="宋体" w:cs="宋体" w:hint="eastAsia"/>
          <w:b/>
        </w:rPr>
        <w:t>阜</w:t>
      </w:r>
      <w:proofErr w:type="gramEnd"/>
      <w:r w:rsidRPr="00080A61">
        <w:rPr>
          <w:rFonts w:ascii="宋体" w:eastAsia="宋体" w:hAnsi="宋体" w:cs="宋体" w:hint="eastAsia"/>
          <w:b/>
        </w:rPr>
        <w:t>陽簡</w:t>
      </w:r>
      <w:proofErr w:type="gramStart"/>
      <w:r w:rsidRPr="00080A61">
        <w:rPr>
          <w:rFonts w:ascii="宋体" w:eastAsia="宋体" w:hAnsi="宋体" w:cs="宋体" w:hint="eastAsia"/>
          <w:b/>
        </w:rPr>
        <w:t>對</w:t>
      </w:r>
      <w:proofErr w:type="gramEnd"/>
      <w:r w:rsidRPr="00080A61">
        <w:rPr>
          <w:rFonts w:ascii="宋体" w:eastAsia="宋体" w:hAnsi="宋体" w:cs="宋体" w:hint="eastAsia"/>
          <w:b/>
        </w:rPr>
        <w:t>讀</w:t>
      </w:r>
    </w:p>
    <w:p w:rsidR="000A32AB" w:rsidRDefault="002B7889" w:rsidP="002B7889">
      <w:pPr>
        <w:ind w:firstLine="43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通過比較北大簡與阜陽簡我們不難發現，</w:t>
      </w:r>
      <w:r w:rsidR="000A32AB">
        <w:rPr>
          <w:rFonts w:ascii="Times New Roman" w:eastAsia="宋体" w:hAnsi="Times New Roman" w:cs="Times New Roman" w:hint="eastAsia"/>
          <w:szCs w:val="24"/>
        </w:rPr>
        <w:t>兩者在文句方面的差別是很小的，</w:t>
      </w:r>
      <w:r w:rsidR="00D97D88">
        <w:rPr>
          <w:rFonts w:ascii="Times New Roman" w:eastAsia="宋体" w:hAnsi="Times New Roman" w:cs="Times New Roman" w:hint="eastAsia"/>
          <w:szCs w:val="24"/>
        </w:rPr>
        <w:t>主要</w:t>
      </w:r>
      <w:r w:rsidR="000A32AB">
        <w:rPr>
          <w:rFonts w:ascii="Times New Roman" w:eastAsia="宋体" w:hAnsi="Times New Roman" w:cs="Times New Roman" w:hint="eastAsia"/>
          <w:szCs w:val="24"/>
        </w:rPr>
        <w:t>是下面一處：</w:t>
      </w:r>
    </w:p>
    <w:p w:rsidR="000A32AB" w:rsidRDefault="00D97D88" w:rsidP="002B7889">
      <w:pPr>
        <w:ind w:firstLine="435"/>
      </w:pPr>
      <w:r>
        <w:rPr>
          <w:rFonts w:hint="eastAsia"/>
        </w:rPr>
        <w:t>北大簡：漢兼天下，海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并</w:t>
      </w:r>
      <w:proofErr w:type="gramStart"/>
      <w:r>
        <w:rPr>
          <w:rFonts w:hint="eastAsia"/>
        </w:rPr>
        <w:t>廁</w:t>
      </w:r>
      <w:proofErr w:type="gramEnd"/>
      <w:r>
        <w:rPr>
          <w:rFonts w:hint="eastAsia"/>
        </w:rPr>
        <w:t>，胡無</w:t>
      </w:r>
      <w:proofErr w:type="gramStart"/>
      <w:r>
        <w:rPr>
          <w:rFonts w:hint="eastAsia"/>
        </w:rPr>
        <w:t>噍</w:t>
      </w:r>
      <w:proofErr w:type="gramEnd"/>
      <w:r>
        <w:rPr>
          <w:rFonts w:hint="eastAsia"/>
        </w:rPr>
        <w:t>類，</w:t>
      </w:r>
      <w:proofErr w:type="gramStart"/>
      <w:r>
        <w:rPr>
          <w:rFonts w:hint="eastAsia"/>
        </w:rPr>
        <w:t>菹醢</w:t>
      </w:r>
      <w:proofErr w:type="gramEnd"/>
      <w:r>
        <w:rPr>
          <w:rFonts w:hint="eastAsia"/>
        </w:rPr>
        <w:t>離異，</w:t>
      </w:r>
      <w:proofErr w:type="gramStart"/>
      <w:r>
        <w:rPr>
          <w:rFonts w:hint="eastAsia"/>
        </w:rPr>
        <w:t>戎翟</w:t>
      </w:r>
      <w:proofErr w:type="gramEnd"/>
      <w:r>
        <w:rPr>
          <w:rFonts w:hint="eastAsia"/>
        </w:rPr>
        <w:t>給賨</w:t>
      </w:r>
      <w:r>
        <w:rPr>
          <w:rFonts w:hint="eastAsia"/>
        </w:rPr>
        <w:t xml:space="preserve"> </w:t>
      </w:r>
      <w:r>
        <w:rPr>
          <w:rFonts w:hint="eastAsia"/>
        </w:rPr>
        <w:t>簡</w:t>
      </w:r>
      <w:r>
        <w:rPr>
          <w:rFonts w:hint="eastAsia"/>
        </w:rPr>
        <w:t>8</w:t>
      </w:r>
    </w:p>
    <w:p w:rsidR="00D97D88" w:rsidRDefault="00D97D88" w:rsidP="00D97D88">
      <w:pPr>
        <w:ind w:firstLine="435"/>
      </w:pPr>
      <w:r>
        <w:rPr>
          <w:rFonts w:hint="eastAsia"/>
        </w:rPr>
        <w:t xml:space="preserve">        </w:t>
      </w:r>
      <w:r>
        <w:rPr>
          <w:rFonts w:hint="eastAsia"/>
        </w:rPr>
        <w:t>百越貢織，飭端修灋，變大制裁，男女</w:t>
      </w:r>
      <w:proofErr w:type="gramStart"/>
      <w:r>
        <w:rPr>
          <w:rFonts w:hint="eastAsia"/>
        </w:rPr>
        <w:t>蕃殖</w:t>
      </w:r>
      <w:proofErr w:type="gramEnd"/>
      <w:r>
        <w:rPr>
          <w:rFonts w:hint="eastAsia"/>
        </w:rPr>
        <w:t>，六畜逐字</w:t>
      </w:r>
      <w:r>
        <w:rPr>
          <w:rFonts w:hint="eastAsia"/>
        </w:rPr>
        <w:t xml:space="preserve"> </w:t>
      </w:r>
      <w:r>
        <w:rPr>
          <w:rFonts w:hint="eastAsia"/>
        </w:rPr>
        <w:t>簡</w:t>
      </w:r>
      <w:r>
        <w:rPr>
          <w:rFonts w:hint="eastAsia"/>
        </w:rPr>
        <w:t>9</w:t>
      </w:r>
    </w:p>
    <w:p w:rsidR="00D97D88" w:rsidRDefault="00D97D88" w:rsidP="002B7889">
      <w:pPr>
        <w:ind w:firstLine="435"/>
      </w:pPr>
      <w:proofErr w:type="gramStart"/>
      <w:r>
        <w:rPr>
          <w:rFonts w:hint="eastAsia"/>
        </w:rPr>
        <w:t>阜</w:t>
      </w:r>
      <w:proofErr w:type="gramEnd"/>
      <w:r>
        <w:rPr>
          <w:rFonts w:hint="eastAsia"/>
        </w:rPr>
        <w:t>陽簡：</w:t>
      </w:r>
      <w:r w:rsidRPr="00D97D88">
        <w:rPr>
          <w:rFonts w:hint="eastAsia"/>
        </w:rPr>
        <w:t>□</w:t>
      </w:r>
      <w:r>
        <w:rPr>
          <w:rFonts w:hint="eastAsia"/>
        </w:rPr>
        <w:t>兼</w:t>
      </w:r>
      <w:r w:rsidRPr="00D97D88">
        <w:rPr>
          <w:rFonts w:hint="eastAsia"/>
        </w:rPr>
        <w:t>天下，海</w:t>
      </w:r>
      <w:proofErr w:type="gramStart"/>
      <w:r w:rsidRPr="00D97D88">
        <w:rPr>
          <w:rFonts w:hint="eastAsia"/>
        </w:rPr>
        <w:t>內</w:t>
      </w:r>
      <w:proofErr w:type="gramEnd"/>
      <w:r w:rsidRPr="00D97D88">
        <w:rPr>
          <w:rFonts w:hint="eastAsia"/>
        </w:rPr>
        <w:t>并</w:t>
      </w:r>
      <w:proofErr w:type="gramStart"/>
      <w:r w:rsidRPr="00D97D88">
        <w:rPr>
          <w:rFonts w:hint="eastAsia"/>
        </w:rPr>
        <w:t>廁</w:t>
      </w:r>
      <w:proofErr w:type="gramEnd"/>
      <w:r w:rsidRPr="00D97D88">
        <w:rPr>
          <w:rFonts w:hint="eastAsia"/>
        </w:rPr>
        <w:t>，飭端修灋，變□</w:t>
      </w:r>
      <w:r>
        <w:rPr>
          <w:rFonts w:hint="eastAsia"/>
        </w:rPr>
        <w:t xml:space="preserve"> C2</w:t>
      </w:r>
    </w:p>
    <w:p w:rsidR="000A32AB" w:rsidRDefault="0097569C" w:rsidP="00D97D88">
      <w:pPr>
        <w:rPr>
          <w:rFonts w:ascii="Times New Roman" w:eastAsia="宋体" w:hAnsi="Times New Roman" w:cs="Times New Roman"/>
          <w:szCs w:val="24"/>
        </w:rPr>
      </w:pPr>
      <w:proofErr w:type="gramStart"/>
      <w:r w:rsidRPr="00725ACF">
        <w:rPr>
          <w:rFonts w:hint="eastAsia"/>
        </w:rPr>
        <w:t>阜</w:t>
      </w:r>
      <w:proofErr w:type="gramEnd"/>
      <w:r w:rsidRPr="00725ACF">
        <w:rPr>
          <w:rFonts w:hint="eastAsia"/>
        </w:rPr>
        <w:t>陽簡在“海</w:t>
      </w:r>
      <w:proofErr w:type="gramStart"/>
      <w:r w:rsidRPr="00725ACF">
        <w:rPr>
          <w:rFonts w:hint="eastAsia"/>
        </w:rPr>
        <w:t>內</w:t>
      </w:r>
      <w:proofErr w:type="gramEnd"/>
      <w:r w:rsidRPr="00725ACF">
        <w:rPr>
          <w:rFonts w:hint="eastAsia"/>
        </w:rPr>
        <w:t>并</w:t>
      </w:r>
      <w:proofErr w:type="gramStart"/>
      <w:r w:rsidRPr="00725ACF">
        <w:rPr>
          <w:rFonts w:hint="eastAsia"/>
        </w:rPr>
        <w:t>廁</w:t>
      </w:r>
      <w:proofErr w:type="gramEnd"/>
      <w:r w:rsidRPr="00725ACF">
        <w:rPr>
          <w:rFonts w:hint="eastAsia"/>
        </w:rPr>
        <w:t>”之</w:t>
      </w:r>
      <w:proofErr w:type="gramStart"/>
      <w:r w:rsidRPr="00725ACF">
        <w:rPr>
          <w:rFonts w:hint="eastAsia"/>
        </w:rPr>
        <w:t>後</w:t>
      </w:r>
      <w:proofErr w:type="gramEnd"/>
      <w:r w:rsidRPr="00725ACF">
        <w:rPr>
          <w:rFonts w:hint="eastAsia"/>
        </w:rPr>
        <w:t>少了“胡無</w:t>
      </w:r>
      <w:proofErr w:type="gramStart"/>
      <w:r w:rsidRPr="00725ACF">
        <w:rPr>
          <w:rFonts w:hint="eastAsia"/>
        </w:rPr>
        <w:t>噍</w:t>
      </w:r>
      <w:proofErr w:type="gramEnd"/>
      <w:r w:rsidRPr="00725ACF">
        <w:rPr>
          <w:rFonts w:hint="eastAsia"/>
        </w:rPr>
        <w:t>類，</w:t>
      </w:r>
      <w:proofErr w:type="gramStart"/>
      <w:r w:rsidRPr="00725ACF">
        <w:rPr>
          <w:rFonts w:hint="eastAsia"/>
        </w:rPr>
        <w:t>菹醢</w:t>
      </w:r>
      <w:proofErr w:type="gramEnd"/>
      <w:r w:rsidRPr="00725ACF">
        <w:rPr>
          <w:rFonts w:hint="eastAsia"/>
        </w:rPr>
        <w:t>離異，</w:t>
      </w:r>
      <w:proofErr w:type="gramStart"/>
      <w:r w:rsidRPr="00725ACF">
        <w:rPr>
          <w:rFonts w:hint="eastAsia"/>
        </w:rPr>
        <w:t>戎翟</w:t>
      </w:r>
      <w:proofErr w:type="gramEnd"/>
      <w:r w:rsidRPr="00725ACF">
        <w:rPr>
          <w:rFonts w:hint="eastAsia"/>
        </w:rPr>
        <w:t>給賨，百越貢織</w:t>
      </w:r>
      <w:r>
        <w:rPr>
          <w:rFonts w:hint="eastAsia"/>
        </w:rPr>
        <w:t>”四句，而居延舊簡、水泉子簡、英藏簡中都有這些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</w:t>
      </w:r>
      <w:r w:rsidRPr="00725ACF">
        <w:rPr>
          <w:rFonts w:hint="eastAsia"/>
        </w:rPr>
        <w:t>。因此我們傾向</w:t>
      </w:r>
      <w:proofErr w:type="gramStart"/>
      <w:r w:rsidRPr="00725ACF">
        <w:rPr>
          <w:rFonts w:hint="eastAsia"/>
        </w:rPr>
        <w:t>於</w:t>
      </w:r>
      <w:proofErr w:type="gramEnd"/>
      <w:r w:rsidRPr="00725ACF">
        <w:rPr>
          <w:rFonts w:hint="eastAsia"/>
        </w:rPr>
        <w:t>認</w:t>
      </w:r>
      <w:proofErr w:type="gramStart"/>
      <w:r w:rsidRPr="00725ACF">
        <w:rPr>
          <w:rFonts w:hint="eastAsia"/>
        </w:rPr>
        <w:t>為阜</w:t>
      </w:r>
      <w:proofErr w:type="gramEnd"/>
      <w:r w:rsidRPr="00725ACF">
        <w:rPr>
          <w:rFonts w:hint="eastAsia"/>
        </w:rPr>
        <w:t>陽簡也</w:t>
      </w:r>
      <w:proofErr w:type="gramStart"/>
      <w:r w:rsidRPr="00725ACF">
        <w:rPr>
          <w:rFonts w:hint="eastAsia"/>
        </w:rPr>
        <w:t>應</w:t>
      </w:r>
      <w:proofErr w:type="gramEnd"/>
      <w:r w:rsidRPr="00725ACF">
        <w:rPr>
          <w:rFonts w:hint="eastAsia"/>
        </w:rPr>
        <w:t>當有這四句話，只是</w:t>
      </w:r>
      <w:r>
        <w:rPr>
          <w:rFonts w:hint="eastAsia"/>
        </w:rPr>
        <w:t>因</w:t>
      </w:r>
      <w:proofErr w:type="gramStart"/>
      <w:r>
        <w:rPr>
          <w:rFonts w:hint="eastAsia"/>
        </w:rPr>
        <w:t>為</w:t>
      </w:r>
      <w:proofErr w:type="gramEnd"/>
      <w:r w:rsidRPr="00725ACF">
        <w:rPr>
          <w:rFonts w:hint="eastAsia"/>
        </w:rPr>
        <w:t>文句順序與其它簡本有別，</w:t>
      </w:r>
      <w:r>
        <w:rPr>
          <w:rFonts w:hint="eastAsia"/>
        </w:rPr>
        <w:t>而沒有寫在“海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并</w:t>
      </w:r>
      <w:proofErr w:type="gramStart"/>
      <w:r>
        <w:rPr>
          <w:rFonts w:hint="eastAsia"/>
        </w:rPr>
        <w:t>廁</w:t>
      </w:r>
      <w:proofErr w:type="gramEnd"/>
      <w:r>
        <w:rPr>
          <w:rFonts w:hint="eastAsia"/>
        </w:rPr>
        <w:t>”句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。</w:t>
      </w:r>
      <w:r w:rsidRPr="00725ACF">
        <w:rPr>
          <w:rFonts w:hint="eastAsia"/>
        </w:rPr>
        <w:t>造成這種</w:t>
      </w:r>
      <w:r>
        <w:rPr>
          <w:rFonts w:hint="eastAsia"/>
        </w:rPr>
        <w:t>文句順序差別</w:t>
      </w:r>
      <w:r w:rsidRPr="00725ACF">
        <w:rPr>
          <w:rFonts w:hint="eastAsia"/>
        </w:rPr>
        <w:t>的原因，可能是</w:t>
      </w:r>
      <w:r>
        <w:rPr>
          <w:rFonts w:hint="eastAsia"/>
        </w:rPr>
        <w:t>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抄寫過程中的差錯</w:t>
      </w:r>
      <w:r w:rsidRPr="00725ACF">
        <w:rPr>
          <w:rFonts w:hint="eastAsia"/>
        </w:rPr>
        <w:t>，</w:t>
      </w:r>
      <w:r>
        <w:rPr>
          <w:rFonts w:hint="eastAsia"/>
        </w:rPr>
        <w:t>也可能是因</w:t>
      </w:r>
      <w:proofErr w:type="gramStart"/>
      <w:r>
        <w:rPr>
          <w:rFonts w:hint="eastAsia"/>
        </w:rPr>
        <w:t>為</w:t>
      </w:r>
      <w:proofErr w:type="gramEnd"/>
      <w:r w:rsidRPr="00725ACF">
        <w:rPr>
          <w:rFonts w:hint="eastAsia"/>
        </w:rPr>
        <w:t>所</w:t>
      </w:r>
      <w:proofErr w:type="gramStart"/>
      <w:r w:rsidRPr="00725ACF">
        <w:rPr>
          <w:rFonts w:hint="eastAsia"/>
        </w:rPr>
        <w:t>據</w:t>
      </w:r>
      <w:proofErr w:type="gramEnd"/>
      <w:r w:rsidRPr="00725ACF">
        <w:rPr>
          <w:rFonts w:hint="eastAsia"/>
        </w:rPr>
        <w:t>原本出現了錯簡。</w:t>
      </w:r>
    </w:p>
    <w:p w:rsidR="002B7889" w:rsidRPr="002B7889" w:rsidRDefault="00CD11C3" w:rsidP="00CD11C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北大簡與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阜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陽簡的主要區別還在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於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文字</w:t>
      </w:r>
      <w:r w:rsidR="00B86193">
        <w:rPr>
          <w:rFonts w:ascii="Times New Roman" w:eastAsia="宋体" w:hAnsi="Times New Roman" w:cs="Times New Roman" w:hint="eastAsia"/>
          <w:szCs w:val="24"/>
        </w:rPr>
        <w:t>方面</w:t>
      </w:r>
      <w:r w:rsidR="002B7889">
        <w:rPr>
          <w:rFonts w:ascii="Times New Roman" w:eastAsia="宋体" w:hAnsi="Times New Roman" w:cs="Times New Roman" w:hint="eastAsia"/>
          <w:szCs w:val="24"/>
        </w:rPr>
        <w:t>。如：</w:t>
      </w:r>
    </w:p>
    <w:p w:rsidR="002B7889" w:rsidRDefault="008077DC" w:rsidP="007A207B">
      <w:pPr>
        <w:ind w:firstLineChars="200" w:firstLine="420"/>
      </w:pPr>
      <w:r>
        <w:rPr>
          <w:rFonts w:hint="eastAsia"/>
        </w:rPr>
        <w:t>北大簡</w:t>
      </w:r>
      <w:r w:rsidR="002B7889">
        <w:rPr>
          <w:rFonts w:hint="eastAsia"/>
        </w:rPr>
        <w:t>9</w:t>
      </w:r>
      <w:r w:rsidR="002B7889">
        <w:rPr>
          <w:rFonts w:hint="eastAsia"/>
        </w:rPr>
        <w:t>的抑字</w:t>
      </w:r>
      <w:proofErr w:type="gramStart"/>
      <w:r w:rsidR="002B7889">
        <w:rPr>
          <w:rFonts w:hint="eastAsia"/>
        </w:rPr>
        <w:t>阜</w:t>
      </w:r>
      <w:proofErr w:type="gramEnd"/>
      <w:r w:rsidR="002B7889">
        <w:rPr>
          <w:rFonts w:hint="eastAsia"/>
        </w:rPr>
        <w:t>陽簡作</w:t>
      </w:r>
      <w:r w:rsidR="002B7889">
        <w:rPr>
          <w:noProof/>
        </w:rPr>
        <w:drawing>
          <wp:inline distT="0" distB="0" distL="0" distR="0" wp14:anchorId="590F7327" wp14:editId="40C1910F">
            <wp:extent cx="266131" cy="310486"/>
            <wp:effectExtent l="0" t="0" r="635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7462" cy="31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7889">
        <w:rPr>
          <w:rFonts w:hint="eastAsia"/>
        </w:rPr>
        <w:t>C9</w:t>
      </w:r>
      <w:r w:rsidR="002B7889">
        <w:rPr>
          <w:rFonts w:hint="eastAsia"/>
        </w:rPr>
        <w:t>，即印。</w:t>
      </w:r>
    </w:p>
    <w:p w:rsidR="002B7889" w:rsidRDefault="008077DC" w:rsidP="007A207B">
      <w:pPr>
        <w:ind w:firstLineChars="200" w:firstLine="420"/>
      </w:pPr>
      <w:r>
        <w:rPr>
          <w:rFonts w:hint="eastAsia"/>
        </w:rPr>
        <w:t>北大簡</w:t>
      </w:r>
      <w:r w:rsidR="002B7889">
        <w:rPr>
          <w:rFonts w:hint="eastAsia"/>
        </w:rPr>
        <w:t>9</w:t>
      </w:r>
      <w:r w:rsidR="002B7889">
        <w:rPr>
          <w:rFonts w:hint="eastAsia"/>
        </w:rPr>
        <w:t>的</w:t>
      </w:r>
      <w:proofErr w:type="gramStart"/>
      <w:r w:rsidR="002B7889">
        <w:rPr>
          <w:rFonts w:hint="eastAsia"/>
        </w:rPr>
        <w:t>啟</w:t>
      </w:r>
      <w:proofErr w:type="gramEnd"/>
      <w:r w:rsidR="002B7889">
        <w:rPr>
          <w:rFonts w:hint="eastAsia"/>
        </w:rPr>
        <w:t>字</w:t>
      </w:r>
      <w:proofErr w:type="gramStart"/>
      <w:r w:rsidR="002B7889">
        <w:rPr>
          <w:rFonts w:hint="eastAsia"/>
        </w:rPr>
        <w:t>阜</w:t>
      </w:r>
      <w:proofErr w:type="gramEnd"/>
      <w:r w:rsidR="002B7889">
        <w:rPr>
          <w:rFonts w:hint="eastAsia"/>
        </w:rPr>
        <w:t>陽簡作</w:t>
      </w:r>
      <w:r w:rsidR="002B7889">
        <w:rPr>
          <w:noProof/>
        </w:rPr>
        <w:drawing>
          <wp:inline distT="0" distB="0" distL="0" distR="0" wp14:anchorId="53B85965" wp14:editId="624A4A43">
            <wp:extent cx="340397" cy="323587"/>
            <wp:effectExtent l="0" t="0" r="2540" b="635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0585" cy="32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7889">
        <w:rPr>
          <w:rFonts w:hint="eastAsia"/>
        </w:rPr>
        <w:t>C9</w:t>
      </w:r>
      <w:r w:rsidR="002B7889">
        <w:rPr>
          <w:rFonts w:hint="eastAsia"/>
        </w:rPr>
        <w:t>，</w:t>
      </w:r>
      <w:r>
        <w:rPr>
          <w:rFonts w:hint="eastAsia"/>
        </w:rPr>
        <w:t>右邊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刀。</w:t>
      </w:r>
    </w:p>
    <w:p w:rsidR="007A207B" w:rsidRDefault="008077DC" w:rsidP="007A207B">
      <w:pPr>
        <w:ind w:firstLineChars="200" w:firstLine="420"/>
      </w:pPr>
      <w:r>
        <w:rPr>
          <w:rFonts w:hint="eastAsia"/>
        </w:rPr>
        <w:t>北大簡</w:t>
      </w:r>
      <w:r>
        <w:rPr>
          <w:rFonts w:hint="eastAsia"/>
        </w:rPr>
        <w:t>11</w:t>
      </w:r>
      <w:r>
        <w:rPr>
          <w:rFonts w:hint="eastAsia"/>
        </w:rPr>
        <w:t>的</w:t>
      </w:r>
      <w:proofErr w:type="gramStart"/>
      <w:r>
        <w:rPr>
          <w:rFonts w:hint="eastAsia"/>
        </w:rPr>
        <w:t>柩</w:t>
      </w:r>
      <w:proofErr w:type="gramEnd"/>
      <w:r>
        <w:rPr>
          <w:rFonts w:hint="eastAsia"/>
        </w:rPr>
        <w:t>字</w:t>
      </w:r>
      <w:proofErr w:type="gramStart"/>
      <w:r>
        <w:rPr>
          <w:rFonts w:hint="eastAsia"/>
        </w:rPr>
        <w:t>阜</w:t>
      </w:r>
      <w:proofErr w:type="gramEnd"/>
      <w:r>
        <w:rPr>
          <w:rFonts w:hint="eastAsia"/>
        </w:rPr>
        <w:t>陽簡作匛。</w:t>
      </w:r>
    </w:p>
    <w:p w:rsidR="008077DC" w:rsidRDefault="008077DC" w:rsidP="007A207B">
      <w:pPr>
        <w:ind w:firstLineChars="200" w:firstLine="420"/>
      </w:pPr>
      <w:r>
        <w:rPr>
          <w:rFonts w:hint="eastAsia"/>
        </w:rPr>
        <w:t>北大簡</w:t>
      </w:r>
      <w:r w:rsidR="007A207B">
        <w:rPr>
          <w:rFonts w:hint="eastAsia"/>
        </w:rPr>
        <w:t>29</w:t>
      </w:r>
      <w:proofErr w:type="gramStart"/>
      <w:r>
        <w:rPr>
          <w:rFonts w:hint="eastAsia"/>
        </w:rPr>
        <w:t>罘</w:t>
      </w:r>
      <w:proofErr w:type="gramEnd"/>
      <w:r>
        <w:rPr>
          <w:rFonts w:hint="eastAsia"/>
        </w:rPr>
        <w:t>字</w:t>
      </w:r>
      <w:proofErr w:type="gramStart"/>
      <w:r>
        <w:rPr>
          <w:rFonts w:hint="eastAsia"/>
        </w:rPr>
        <w:t>阜</w:t>
      </w:r>
      <w:proofErr w:type="gramEnd"/>
      <w:r>
        <w:rPr>
          <w:rFonts w:hint="eastAsia"/>
        </w:rPr>
        <w:t>陽簡作</w:t>
      </w:r>
      <w:r>
        <w:rPr>
          <w:noProof/>
        </w:rPr>
        <w:drawing>
          <wp:inline distT="0" distB="0" distL="0" distR="0" wp14:anchorId="5EF9B908" wp14:editId="2D3C44AB">
            <wp:extent cx="222181" cy="504179"/>
            <wp:effectExtent l="0" t="0" r="6985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5527" cy="51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C13</w:t>
      </w:r>
      <w:r w:rsidR="00B34514">
        <w:rPr>
          <w:rFonts w:hint="eastAsia"/>
        </w:rPr>
        <w:t>，</w:t>
      </w:r>
      <w:proofErr w:type="gramStart"/>
      <w:r w:rsidR="00B34514">
        <w:rPr>
          <w:rFonts w:hint="eastAsia"/>
        </w:rPr>
        <w:t>從咅</w:t>
      </w:r>
      <w:proofErr w:type="gramEnd"/>
      <w:r>
        <w:rPr>
          <w:rFonts w:hint="eastAsia"/>
        </w:rPr>
        <w:t>。</w:t>
      </w:r>
    </w:p>
    <w:p w:rsidR="00C84DCB" w:rsidRPr="005F4D00" w:rsidRDefault="00C84DCB" w:rsidP="005F4D00">
      <w:pPr>
        <w:ind w:firstLineChars="200" w:firstLine="420"/>
        <w:rPr>
          <w:rFonts w:ascii="宋体" w:eastAsia="宋体" w:hAnsi="宋体" w:cs="宋体"/>
        </w:rPr>
      </w:pPr>
      <w:r>
        <w:rPr>
          <w:rFonts w:hint="eastAsia"/>
        </w:rPr>
        <w:t>按：</w:t>
      </w:r>
      <w:r>
        <w:rPr>
          <w:noProof/>
        </w:rPr>
        <w:drawing>
          <wp:inline distT="0" distB="0" distL="0" distR="0" wp14:anchorId="1D424389" wp14:editId="1225A6EE">
            <wp:extent cx="185517" cy="420981"/>
            <wp:effectExtent l="0" t="0" r="508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7020" cy="4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字</w:t>
      </w:r>
      <w:r w:rsidR="00674C6F">
        <w:rPr>
          <w:rFonts w:hint="eastAsia"/>
        </w:rPr>
        <w:t>舊釋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罯，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比北大簡可知此字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當</w:t>
      </w:r>
      <w:proofErr w:type="gramStart"/>
      <w:r w:rsidR="00674C6F">
        <w:rPr>
          <w:rFonts w:hint="eastAsia"/>
        </w:rPr>
        <w:t>為</w:t>
      </w:r>
      <w:proofErr w:type="gramEnd"/>
      <w:r w:rsidR="00674C6F" w:rsidRPr="00674C6F">
        <w:rPr>
          <w:rFonts w:ascii="SimSun-ExtB" w:eastAsia="SimSun-ExtB" w:hAnsi="SimSun-ExtB" w:cs="SimSun-ExtB" w:hint="eastAsia"/>
        </w:rPr>
        <w:t>𦊾</w:t>
      </w:r>
      <w:r w:rsidR="00674C6F">
        <w:rPr>
          <w:rFonts w:ascii="宋体" w:eastAsia="宋体" w:hAnsi="宋体" w:cs="宋体" w:hint="eastAsia"/>
        </w:rPr>
        <w:t>字，《說</w:t>
      </w:r>
      <w:bookmarkStart w:id="0" w:name="_GoBack"/>
      <w:bookmarkEnd w:id="0"/>
      <w:r w:rsidR="00674C6F">
        <w:rPr>
          <w:rFonts w:ascii="宋体" w:eastAsia="宋体" w:hAnsi="宋体" w:cs="宋体" w:hint="eastAsia"/>
        </w:rPr>
        <w:t>文》“</w:t>
      </w:r>
      <w:r w:rsidR="005F4D00" w:rsidRPr="005F4D00">
        <w:rPr>
          <w:rFonts w:ascii="SimSun-ExtB" w:eastAsia="SimSun-ExtB" w:hAnsi="SimSun-ExtB" w:cs="SimSun-ExtB" w:hint="eastAsia"/>
        </w:rPr>
        <w:t>𦊾</w:t>
      </w:r>
      <w:r w:rsidR="005F4D00">
        <w:rPr>
          <w:rFonts w:ascii="宋体" w:eastAsia="宋体" w:hAnsi="宋体" w:cs="宋体" w:hint="eastAsia"/>
        </w:rPr>
        <w:t>，</w:t>
      </w:r>
      <w:r w:rsidR="005F4D00" w:rsidRPr="005F4D00">
        <w:rPr>
          <w:rFonts w:ascii="宋体" w:eastAsia="宋体" w:hAnsi="宋体" w:cs="宋体" w:hint="eastAsia"/>
        </w:rPr>
        <w:t>兔</w:t>
      </w:r>
      <w:proofErr w:type="gramStart"/>
      <w:r w:rsidR="005F4D00" w:rsidRPr="005F4D00">
        <w:rPr>
          <w:rFonts w:ascii="宋体" w:eastAsia="宋体" w:hAnsi="宋体" w:cs="宋体" w:hint="eastAsia"/>
        </w:rPr>
        <w:t>罟</w:t>
      </w:r>
      <w:proofErr w:type="gramEnd"/>
      <w:r w:rsidR="005F4D00" w:rsidRPr="005F4D00">
        <w:rPr>
          <w:rFonts w:ascii="宋体" w:eastAsia="宋体" w:hAnsi="宋体" w:cs="宋体" w:hint="eastAsia"/>
        </w:rPr>
        <w:t>也。从网否聲。</w:t>
      </w:r>
      <w:r w:rsidR="005F4D00">
        <w:rPr>
          <w:rFonts w:ascii="宋体" w:eastAsia="宋体" w:hAnsi="宋体" w:cs="宋体" w:hint="eastAsia"/>
        </w:rPr>
        <w:t>”</w:t>
      </w:r>
      <w:r w:rsidR="005F4D00" w:rsidRPr="005F4D00">
        <w:rPr>
          <w:noProof/>
        </w:rPr>
        <w:t xml:space="preserve"> </w:t>
      </w:r>
      <w:r w:rsidR="005F4D00">
        <w:rPr>
          <w:noProof/>
        </w:rPr>
        <w:drawing>
          <wp:inline distT="0" distB="0" distL="0" distR="0" wp14:anchorId="71A04287" wp14:editId="2C253971">
            <wp:extent cx="185517" cy="420981"/>
            <wp:effectExtent l="0" t="0" r="508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7020" cy="4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4D00">
        <w:rPr>
          <w:rFonts w:hint="eastAsia"/>
          <w:noProof/>
        </w:rPr>
        <w:t>字應當從罒從咅，咅從否演變而來，</w:t>
      </w:r>
      <w:r w:rsidR="009571C6">
        <w:rPr>
          <w:rFonts w:hint="eastAsia"/>
          <w:noProof/>
        </w:rPr>
        <w:t>咅與否在秦漢間常</w:t>
      </w:r>
      <w:r w:rsidR="005F4D00">
        <w:rPr>
          <w:rFonts w:hint="eastAsia"/>
          <w:noProof/>
        </w:rPr>
        <w:t>作為異體出現。古文字口</w:t>
      </w:r>
      <w:r w:rsidR="005F4D00">
        <w:rPr>
          <w:rFonts w:hint="eastAsia"/>
          <w:noProof/>
        </w:rPr>
        <w:lastRenderedPageBreak/>
        <w:t>中常加一筆作為羨劃，</w:t>
      </w:r>
      <w:r w:rsidR="005F4D00">
        <w:rPr>
          <w:noProof/>
        </w:rPr>
        <w:drawing>
          <wp:inline distT="0" distB="0" distL="0" distR="0" wp14:anchorId="031E8A19" wp14:editId="45A4A44B">
            <wp:extent cx="185517" cy="420981"/>
            <wp:effectExtent l="0" t="0" r="508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7020" cy="4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1C6">
        <w:rPr>
          <w:rFonts w:hint="eastAsia"/>
          <w:noProof/>
        </w:rPr>
        <w:t>所從咅的口中便加了一筆羨劃，因而與音形似</w:t>
      </w:r>
      <w:r w:rsidR="005F4D00">
        <w:rPr>
          <w:rFonts w:hint="eastAsia"/>
          <w:noProof/>
        </w:rPr>
        <w:t>。</w:t>
      </w:r>
    </w:p>
    <w:p w:rsidR="008077DC" w:rsidRDefault="007A207B" w:rsidP="007A207B">
      <w:pPr>
        <w:ind w:firstLineChars="200" w:firstLine="420"/>
        <w:rPr>
          <w:rFonts w:ascii="宋体" w:eastAsia="宋体" w:hAnsi="宋体" w:cs="宋体"/>
        </w:rPr>
      </w:pPr>
      <w:r>
        <w:rPr>
          <w:rFonts w:ascii="SimSun-ExtB" w:eastAsia="SimSun-ExtB" w:hAnsi="SimSun-ExtB" w:cs="SimSun-ExtB" w:hint="eastAsia"/>
        </w:rPr>
        <w:t>北大簡29</w:t>
      </w:r>
      <w:r w:rsidR="008077DC" w:rsidRPr="006D63B9">
        <w:rPr>
          <w:rFonts w:ascii="SimSun-ExtB" w:eastAsia="SimSun-ExtB" w:hAnsi="SimSun-ExtB" w:cs="SimSun-ExtB" w:hint="eastAsia"/>
        </w:rPr>
        <w:t>𧤕</w:t>
      </w:r>
      <w:r w:rsidR="008077DC">
        <w:rPr>
          <w:rFonts w:ascii="宋体" w:eastAsia="宋体" w:hAnsi="宋体" w:cs="宋体" w:hint="eastAsia"/>
        </w:rPr>
        <w:t>字</w:t>
      </w:r>
      <w:proofErr w:type="gramStart"/>
      <w:r w:rsidR="008077DC">
        <w:rPr>
          <w:rFonts w:ascii="宋体" w:eastAsia="宋体" w:hAnsi="宋体" w:cs="宋体" w:hint="eastAsia"/>
        </w:rPr>
        <w:t>阜</w:t>
      </w:r>
      <w:proofErr w:type="gramEnd"/>
      <w:r w:rsidR="008077DC">
        <w:rPr>
          <w:rFonts w:ascii="宋体" w:eastAsia="宋体" w:hAnsi="宋体" w:cs="宋体" w:hint="eastAsia"/>
        </w:rPr>
        <w:t>陽簡作</w:t>
      </w:r>
      <w:r w:rsidR="008077DC">
        <w:rPr>
          <w:noProof/>
        </w:rPr>
        <w:drawing>
          <wp:inline distT="0" distB="0" distL="0" distR="0" wp14:anchorId="7C232903" wp14:editId="6BE95092">
            <wp:extent cx="451040" cy="366673"/>
            <wp:effectExtent l="0" t="0" r="6350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2461" cy="36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7DC">
        <w:rPr>
          <w:rFonts w:ascii="宋体" w:eastAsia="宋体" w:hAnsi="宋体" w:cs="宋体" w:hint="eastAsia"/>
        </w:rPr>
        <w:t>C17，</w:t>
      </w:r>
      <w:proofErr w:type="gramStart"/>
      <w:r w:rsidR="008077DC">
        <w:rPr>
          <w:rFonts w:ascii="宋体" w:eastAsia="宋体" w:hAnsi="宋体" w:cs="宋体" w:hint="eastAsia"/>
        </w:rPr>
        <w:t>從</w:t>
      </w:r>
      <w:proofErr w:type="gramEnd"/>
      <w:r w:rsidR="008077DC">
        <w:rPr>
          <w:rFonts w:ascii="宋体" w:eastAsia="宋体" w:hAnsi="宋体" w:cs="宋体" w:hint="eastAsia"/>
        </w:rPr>
        <w:t>木。</w:t>
      </w:r>
    </w:p>
    <w:p w:rsidR="008077DC" w:rsidRDefault="007A207B" w:rsidP="007A207B">
      <w:pPr>
        <w:ind w:firstLineChars="200" w:firstLine="420"/>
      </w:pPr>
      <w:r>
        <w:rPr>
          <w:rFonts w:ascii="Times New Roman" w:eastAsia="宋体" w:hAnsi="Times New Roman" w:cs="Times New Roman" w:hint="eastAsia"/>
          <w:szCs w:val="24"/>
        </w:rPr>
        <w:t>北大</w:t>
      </w:r>
      <w:r w:rsidR="008077DC">
        <w:rPr>
          <w:rFonts w:ascii="Times New Roman" w:eastAsia="宋体" w:hAnsi="Times New Roman" w:cs="Times New Roman" w:hint="eastAsia"/>
          <w:szCs w:val="24"/>
        </w:rPr>
        <w:t>簡</w:t>
      </w:r>
      <w:r w:rsidR="008077DC">
        <w:rPr>
          <w:rFonts w:ascii="Times New Roman" w:eastAsia="宋体" w:hAnsi="Times New Roman" w:cs="Times New Roman" w:hint="eastAsia"/>
          <w:szCs w:val="24"/>
        </w:rPr>
        <w:t>55</w:t>
      </w:r>
      <w:r w:rsidR="008077DC">
        <w:rPr>
          <w:rFonts w:ascii="Times New Roman" w:eastAsia="宋体" w:hAnsi="Times New Roman" w:cs="Times New Roman" w:hint="eastAsia"/>
          <w:szCs w:val="24"/>
        </w:rPr>
        <w:t>窖字</w:t>
      </w:r>
      <w:proofErr w:type="gramStart"/>
      <w:r w:rsidR="008077DC">
        <w:rPr>
          <w:rFonts w:ascii="Times New Roman" w:eastAsia="宋体" w:hAnsi="Times New Roman" w:cs="Times New Roman" w:hint="eastAsia"/>
          <w:szCs w:val="24"/>
        </w:rPr>
        <w:t>阜</w:t>
      </w:r>
      <w:proofErr w:type="gramEnd"/>
      <w:r w:rsidR="008077DC">
        <w:rPr>
          <w:rFonts w:ascii="Times New Roman" w:eastAsia="宋体" w:hAnsi="Times New Roman" w:cs="Times New Roman" w:hint="eastAsia"/>
          <w:szCs w:val="24"/>
        </w:rPr>
        <w:t>陽簡作</w:t>
      </w:r>
      <w:r w:rsidR="008077DC" w:rsidRPr="004F1DEE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4CFF027B" wp14:editId="6E0EF46F">
            <wp:extent cx="361666" cy="450496"/>
            <wp:effectExtent l="0" t="0" r="635" b="6985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3321" cy="45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7DC">
        <w:rPr>
          <w:rFonts w:ascii="Times New Roman" w:eastAsia="宋体" w:hAnsi="Times New Roman" w:cs="Times New Roman" w:hint="eastAsia"/>
          <w:szCs w:val="24"/>
        </w:rPr>
        <w:t>C35</w:t>
      </w:r>
      <w:r w:rsidR="008077DC">
        <w:rPr>
          <w:rFonts w:ascii="Times New Roman" w:eastAsia="宋体" w:hAnsi="Times New Roman" w:cs="Times New Roman" w:hint="eastAsia"/>
          <w:szCs w:val="24"/>
        </w:rPr>
        <w:t>，《說文》</w:t>
      </w:r>
      <w:r w:rsidR="008077DC">
        <w:rPr>
          <w:rFonts w:hint="eastAsia"/>
        </w:rPr>
        <w:t>卷七·穴部：</w:t>
      </w:r>
      <w:r w:rsidR="008077DC">
        <w:t>窖也。从穴卯聲。</w:t>
      </w:r>
    </w:p>
    <w:p w:rsidR="008077DC" w:rsidRDefault="007A207B" w:rsidP="007A207B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北大</w:t>
      </w:r>
      <w:r w:rsidR="008077DC">
        <w:rPr>
          <w:rFonts w:ascii="Times New Roman" w:eastAsia="宋体" w:hAnsi="Times New Roman" w:cs="Times New Roman" w:hint="eastAsia"/>
          <w:szCs w:val="24"/>
        </w:rPr>
        <w:t>簡</w:t>
      </w:r>
      <w:r w:rsidR="008077DC">
        <w:rPr>
          <w:rFonts w:ascii="Times New Roman" w:eastAsia="宋体" w:hAnsi="Times New Roman" w:cs="Times New Roman" w:hint="eastAsia"/>
          <w:szCs w:val="24"/>
        </w:rPr>
        <w:t>62</w:t>
      </w:r>
      <w:r w:rsidR="008077DC">
        <w:rPr>
          <w:rFonts w:ascii="Times New Roman" w:eastAsia="宋体" w:hAnsi="Times New Roman" w:cs="Times New Roman" w:hint="eastAsia"/>
          <w:szCs w:val="24"/>
        </w:rPr>
        <w:t>容字</w:t>
      </w:r>
      <w:proofErr w:type="gramStart"/>
      <w:r w:rsidR="008077DC">
        <w:rPr>
          <w:rFonts w:ascii="Times New Roman" w:eastAsia="宋体" w:hAnsi="Times New Roman" w:cs="Times New Roman" w:hint="eastAsia"/>
          <w:szCs w:val="24"/>
        </w:rPr>
        <w:t>阜</w:t>
      </w:r>
      <w:proofErr w:type="gramEnd"/>
      <w:r w:rsidR="008077DC">
        <w:rPr>
          <w:rFonts w:ascii="Times New Roman" w:eastAsia="宋体" w:hAnsi="Times New Roman" w:cs="Times New Roman" w:hint="eastAsia"/>
          <w:szCs w:val="24"/>
        </w:rPr>
        <w:t>陽簡作</w:t>
      </w:r>
      <w:r w:rsidR="008077DC">
        <w:rPr>
          <w:noProof/>
        </w:rPr>
        <w:drawing>
          <wp:inline distT="0" distB="0" distL="0" distR="0" wp14:anchorId="4EC438AA" wp14:editId="58BEB2CA">
            <wp:extent cx="450309" cy="464024"/>
            <wp:effectExtent l="0" t="0" r="6985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4839" cy="46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7DC">
        <w:rPr>
          <w:rFonts w:ascii="Times New Roman" w:eastAsia="宋体" w:hAnsi="Times New Roman" w:cs="Times New Roman" w:hint="eastAsia"/>
          <w:szCs w:val="24"/>
        </w:rPr>
        <w:t>C36</w:t>
      </w:r>
      <w:r w:rsidR="008077DC">
        <w:rPr>
          <w:rFonts w:ascii="Times New Roman" w:eastAsia="宋体" w:hAnsi="Times New Roman" w:cs="Times New Roman" w:hint="eastAsia"/>
          <w:szCs w:val="24"/>
        </w:rPr>
        <w:t>，作鎔。</w:t>
      </w:r>
    </w:p>
    <w:p w:rsidR="00A307C4" w:rsidRDefault="00A307C4" w:rsidP="007A207B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這些區別都是比較小的，很可能是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傳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抄過程中產生的差異。</w:t>
      </w:r>
    </w:p>
    <w:p w:rsidR="008077DC" w:rsidRPr="007A207B" w:rsidRDefault="007A207B" w:rsidP="002B7889">
      <w:r>
        <w:rPr>
          <w:rFonts w:hint="eastAsia"/>
        </w:rPr>
        <w:t xml:space="preserve">    </w:t>
      </w:r>
      <w:r>
        <w:rPr>
          <w:rFonts w:hint="eastAsia"/>
        </w:rPr>
        <w:t>北大簡與</w:t>
      </w:r>
      <w:proofErr w:type="gramStart"/>
      <w:r>
        <w:rPr>
          <w:rFonts w:hint="eastAsia"/>
        </w:rPr>
        <w:t>阜</w:t>
      </w:r>
      <w:proofErr w:type="gramEnd"/>
      <w:r>
        <w:rPr>
          <w:rFonts w:hint="eastAsia"/>
        </w:rPr>
        <w:t>陽簡中很多相同的地方更值得我們關注。如：</w:t>
      </w:r>
    </w:p>
    <w:p w:rsidR="007A207B" w:rsidRDefault="007A207B" w:rsidP="007A207B">
      <w:pPr>
        <w:ind w:firstLineChars="200" w:firstLine="420"/>
        <w:rPr>
          <w:rFonts w:ascii="Times New Roman" w:eastAsia="宋体" w:hAnsi="Times New Roman" w:cs="Times New Roman"/>
          <w:noProof/>
          <w:szCs w:val="24"/>
        </w:rPr>
      </w:pPr>
      <w:r>
        <w:rPr>
          <w:rFonts w:hint="eastAsia"/>
          <w:noProof/>
        </w:rPr>
        <w:t>北大簡</w:t>
      </w:r>
      <w:r>
        <w:rPr>
          <w:rFonts w:hint="eastAsia"/>
          <w:noProof/>
        </w:rPr>
        <w:t>50</w:t>
      </w:r>
      <w:r>
        <w:rPr>
          <w:rFonts w:hint="eastAsia"/>
          <w:noProof/>
        </w:rPr>
        <w:t>的疕字阜陽簡作</w:t>
      </w:r>
      <w:r w:rsidRPr="00B12C54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08F08AD2" wp14:editId="0F0A5F14">
            <wp:extent cx="396233" cy="525439"/>
            <wp:effectExtent l="0" t="0" r="4445" b="8255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7607" cy="52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2C54">
        <w:rPr>
          <w:rFonts w:ascii="Times New Roman" w:eastAsia="宋体" w:hAnsi="Times New Roman" w:cs="Times New Roman"/>
          <w:noProof/>
          <w:szCs w:val="24"/>
        </w:rPr>
        <w:t xml:space="preserve"> </w:t>
      </w:r>
      <w:r w:rsidRPr="00B12C54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1BEE2C01" wp14:editId="1B1ADC83">
            <wp:extent cx="561975" cy="542925"/>
            <wp:effectExtent l="0" t="0" r="9525" b="952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2C54">
        <w:rPr>
          <w:rFonts w:ascii="Times New Roman" w:eastAsia="宋体" w:hAnsi="Times New Roman" w:cs="Times New Roman" w:hint="eastAsia"/>
          <w:noProof/>
          <w:szCs w:val="24"/>
        </w:rPr>
        <w:t>C25</w:t>
      </w:r>
      <w:r>
        <w:rPr>
          <w:rFonts w:ascii="Times New Roman" w:eastAsia="宋体" w:hAnsi="Times New Roman" w:cs="Times New Roman" w:hint="eastAsia"/>
          <w:noProof/>
          <w:szCs w:val="24"/>
        </w:rPr>
        <w:t>，北大簡與阜陽簡相同，而</w:t>
      </w:r>
      <w:r>
        <w:rPr>
          <w:rFonts w:ascii="Times New Roman" w:eastAsia="宋体" w:hAnsi="Times New Roman" w:cs="Times New Roman" w:hint="eastAsia"/>
          <w:szCs w:val="24"/>
        </w:rPr>
        <w:t>水泉子簡作</w:t>
      </w:r>
      <w:r w:rsidRPr="00B12C54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4E8042FF" wp14:editId="299703D0">
            <wp:extent cx="654050" cy="566110"/>
            <wp:effectExtent l="0" t="0" r="0" b="5715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56174" cy="56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2C54">
        <w:rPr>
          <w:rFonts w:ascii="Times New Roman" w:eastAsia="宋体" w:hAnsi="Times New Roman" w:cs="Times New Roman" w:hint="eastAsia"/>
          <w:noProof/>
          <w:szCs w:val="24"/>
        </w:rPr>
        <w:t>暫</w:t>
      </w:r>
      <w:r w:rsidRPr="00B12C54">
        <w:rPr>
          <w:rFonts w:ascii="Times New Roman" w:eastAsia="宋体" w:hAnsi="Times New Roman" w:cs="Times New Roman" w:hint="eastAsia"/>
          <w:noProof/>
          <w:szCs w:val="24"/>
        </w:rPr>
        <w:t>9</w:t>
      </w:r>
      <w:r>
        <w:rPr>
          <w:rFonts w:ascii="Times New Roman" w:eastAsia="宋体" w:hAnsi="Times New Roman" w:cs="Times New Roman" w:hint="eastAsia"/>
          <w:noProof/>
          <w:szCs w:val="24"/>
        </w:rPr>
        <w:t>，從广從比。</w:t>
      </w:r>
    </w:p>
    <w:p w:rsidR="007A207B" w:rsidRDefault="007A207B" w:rsidP="007A207B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北大簡</w:t>
      </w:r>
      <w:r>
        <w:rPr>
          <w:rFonts w:ascii="Times New Roman" w:eastAsia="宋体" w:hAnsi="Times New Roman" w:cs="Times New Roman" w:hint="eastAsia"/>
          <w:szCs w:val="24"/>
        </w:rPr>
        <w:t>53</w:t>
      </w:r>
      <w:r>
        <w:rPr>
          <w:rFonts w:ascii="Times New Roman" w:eastAsia="宋体" w:hAnsi="Times New Roman" w:cs="Times New Roman" w:hint="eastAsia"/>
          <w:szCs w:val="24"/>
        </w:rPr>
        <w:t>“</w:t>
      </w:r>
      <w:r>
        <w:rPr>
          <w:rFonts w:ascii="宋体" w:eastAsia="宋体" w:hAnsi="宋体" w:cs="宋体" w:hint="eastAsia"/>
        </w:rPr>
        <w:t>街巷垣蘠”中的</w:t>
      </w:r>
      <w:r>
        <w:rPr>
          <w:rFonts w:ascii="Times New Roman" w:eastAsia="宋体" w:hAnsi="Times New Roman" w:cs="Times New Roman" w:hint="eastAsia"/>
          <w:szCs w:val="24"/>
        </w:rPr>
        <w:t>蘠字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阜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陽簡作</w:t>
      </w:r>
      <w:r w:rsidRPr="00864D6C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0D182704" wp14:editId="729D7827">
            <wp:extent cx="398954" cy="528528"/>
            <wp:effectExtent l="0" t="0" r="1270" b="5080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00660" cy="53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4D6C">
        <w:rPr>
          <w:rFonts w:ascii="Times New Roman" w:eastAsia="宋体" w:hAnsi="Times New Roman" w:cs="Times New Roman" w:hint="eastAsia"/>
          <w:szCs w:val="24"/>
        </w:rPr>
        <w:t>C28</w:t>
      </w:r>
      <w:r w:rsidR="00DC2D07">
        <w:rPr>
          <w:rFonts w:ascii="Times New Roman" w:eastAsia="宋体" w:hAnsi="Times New Roman" w:cs="Times New Roman" w:hint="eastAsia"/>
          <w:szCs w:val="24"/>
        </w:rPr>
        <w:t>，與北大簡</w:t>
      </w:r>
      <w:proofErr w:type="gramStart"/>
      <w:r w:rsidR="00DC2D07">
        <w:rPr>
          <w:rFonts w:ascii="Times New Roman" w:eastAsia="宋体" w:hAnsi="Times New Roman" w:cs="Times New Roman" w:hint="eastAsia"/>
          <w:szCs w:val="24"/>
        </w:rPr>
        <w:t>一樣</w:t>
      </w:r>
      <w:proofErr w:type="gramEnd"/>
      <w:r w:rsidR="00DC2D07">
        <w:rPr>
          <w:rFonts w:ascii="Times New Roman" w:eastAsia="宋体" w:hAnsi="Times New Roman" w:cs="Times New Roman" w:hint="eastAsia"/>
          <w:szCs w:val="24"/>
        </w:rPr>
        <w:t>都借蘠</w:t>
      </w:r>
      <w:proofErr w:type="gramStart"/>
      <w:r w:rsidR="00DC2D07">
        <w:rPr>
          <w:rFonts w:ascii="Times New Roman" w:eastAsia="宋体" w:hAnsi="Times New Roman" w:cs="Times New Roman" w:hint="eastAsia"/>
          <w:szCs w:val="24"/>
        </w:rPr>
        <w:t>為</w:t>
      </w:r>
      <w:proofErr w:type="gramEnd"/>
      <w:r w:rsidR="00DC2D07">
        <w:rPr>
          <w:rFonts w:ascii="Times New Roman" w:eastAsia="宋体" w:hAnsi="Times New Roman" w:cs="Times New Roman" w:hint="eastAsia"/>
          <w:szCs w:val="24"/>
        </w:rPr>
        <w:t>牆</w:t>
      </w:r>
      <w:r>
        <w:rPr>
          <w:rFonts w:ascii="Times New Roman" w:eastAsia="宋体" w:hAnsi="Times New Roman" w:cs="Times New Roman" w:hint="eastAsia"/>
          <w:szCs w:val="24"/>
        </w:rPr>
        <w:t>。</w:t>
      </w:r>
    </w:p>
    <w:p w:rsidR="007A207B" w:rsidRPr="007A207B" w:rsidRDefault="007A207B" w:rsidP="007A207B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北大簡與</w:t>
      </w:r>
      <w:proofErr w:type="gramStart"/>
      <w:r>
        <w:rPr>
          <w:rFonts w:ascii="宋体" w:eastAsia="宋体" w:hAnsi="宋体" w:cs="宋体" w:hint="eastAsia"/>
        </w:rPr>
        <w:t>阜</w:t>
      </w:r>
      <w:proofErr w:type="gramEnd"/>
      <w:r>
        <w:rPr>
          <w:rFonts w:ascii="宋体" w:eastAsia="宋体" w:hAnsi="宋体" w:cs="宋体" w:hint="eastAsia"/>
        </w:rPr>
        <w:t>陽簡中有些字共同體現出與</w:t>
      </w:r>
      <w:proofErr w:type="gramStart"/>
      <w:r>
        <w:rPr>
          <w:rFonts w:ascii="宋体" w:eastAsia="宋体" w:hAnsi="宋体" w:cs="宋体" w:hint="eastAsia"/>
        </w:rPr>
        <w:t>秦文字</w:t>
      </w:r>
      <w:proofErr w:type="gramEnd"/>
      <w:r>
        <w:rPr>
          <w:rFonts w:ascii="宋体" w:eastAsia="宋体" w:hAnsi="宋体" w:cs="宋体" w:hint="eastAsia"/>
        </w:rPr>
        <w:t>不同的特點，如：</w:t>
      </w:r>
    </w:p>
    <w:p w:rsidR="008077DC" w:rsidRDefault="002B7889" w:rsidP="00A307C4">
      <w:pPr>
        <w:ind w:firstLineChars="200" w:firstLine="420"/>
      </w:pPr>
      <w:r>
        <w:rPr>
          <w:rFonts w:hint="eastAsia"/>
        </w:rPr>
        <w:t>貇</w:t>
      </w:r>
      <w:proofErr w:type="gramStart"/>
      <w:r>
        <w:rPr>
          <w:rFonts w:hint="eastAsia"/>
        </w:rPr>
        <w:t>字</w:t>
      </w:r>
      <w:r w:rsidR="007A207B">
        <w:rPr>
          <w:rFonts w:hint="eastAsia"/>
        </w:rPr>
        <w:t>秦</w:t>
      </w:r>
      <w:r>
        <w:rPr>
          <w:rFonts w:hint="eastAsia"/>
        </w:rPr>
        <w:t>文字</w:t>
      </w:r>
      <w:r w:rsidR="007A207B">
        <w:rPr>
          <w:rFonts w:hint="eastAsia"/>
        </w:rPr>
        <w:t>多從</w:t>
      </w:r>
      <w:proofErr w:type="gramEnd"/>
      <w:r w:rsidR="007A207B">
        <w:rPr>
          <w:rFonts w:hint="eastAsia"/>
        </w:rPr>
        <w:t>豕</w:t>
      </w:r>
      <w:r>
        <w:rPr>
          <w:rFonts w:hint="eastAsia"/>
        </w:rPr>
        <w:t>，</w:t>
      </w:r>
      <w:r w:rsidR="007A207B">
        <w:rPr>
          <w:rFonts w:hint="eastAsia"/>
        </w:rPr>
        <w:t>如</w:t>
      </w:r>
      <w:r>
        <w:rPr>
          <w:noProof/>
        </w:rPr>
        <w:drawing>
          <wp:inline distT="0" distB="0" distL="0" distR="0" wp14:anchorId="7CD0F1DD" wp14:editId="76DB9322">
            <wp:extent cx="373564" cy="477672"/>
            <wp:effectExtent l="0" t="0" r="762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73136" cy="47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C40">
        <w:rPr>
          <w:rFonts w:hint="eastAsia"/>
        </w:rPr>
        <w:t>（</w:t>
      </w:r>
      <w:r>
        <w:rPr>
          <w:rFonts w:hint="eastAsia"/>
        </w:rPr>
        <w:t>睡·律·田</w:t>
      </w:r>
      <w:r>
        <w:rPr>
          <w:rFonts w:hint="eastAsia"/>
        </w:rPr>
        <w:t>1</w:t>
      </w:r>
      <w:r w:rsidR="00A51C40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60A87643" wp14:editId="39CDCC5F">
            <wp:extent cx="383395" cy="477672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83696" cy="4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C40">
        <w:rPr>
          <w:rFonts w:hint="eastAsia"/>
        </w:rPr>
        <w:t>（</w:t>
      </w:r>
      <w:r>
        <w:rPr>
          <w:rFonts w:hint="eastAsia"/>
        </w:rPr>
        <w:t>睡·律·金</w:t>
      </w:r>
      <w:r>
        <w:rPr>
          <w:rFonts w:hint="eastAsia"/>
        </w:rPr>
        <w:t>74</w:t>
      </w:r>
      <w:r w:rsidR="00A51C40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27261ECC" wp14:editId="7C783A1E">
            <wp:extent cx="457632" cy="469518"/>
            <wp:effectExtent l="0" t="0" r="0" b="6985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5425" cy="46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C40">
        <w:rPr>
          <w:rFonts w:hint="eastAsia"/>
        </w:rPr>
        <w:t>（</w:t>
      </w:r>
      <w:r>
        <w:rPr>
          <w:rFonts w:hint="eastAsia"/>
        </w:rPr>
        <w:t>嶽</w:t>
      </w:r>
      <w:proofErr w:type="gramStart"/>
      <w:r>
        <w:rPr>
          <w:rFonts w:hint="eastAsia"/>
        </w:rPr>
        <w:t>麓</w:t>
      </w:r>
      <w:proofErr w:type="gramEnd"/>
      <w:r>
        <w:rPr>
          <w:rFonts w:hint="eastAsia"/>
        </w:rPr>
        <w:t>·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71</w:t>
      </w:r>
      <w:r w:rsidR="00A51C40">
        <w:rPr>
          <w:rFonts w:hint="eastAsia"/>
        </w:rPr>
        <w:t>）</w:t>
      </w:r>
      <w:proofErr w:type="gramStart"/>
      <w:r w:rsidR="007A207B">
        <w:rPr>
          <w:rFonts w:hint="eastAsia"/>
        </w:rPr>
        <w:t>從豕</w:t>
      </w:r>
      <w:proofErr w:type="gramEnd"/>
      <w:r w:rsidR="007A207B">
        <w:rPr>
          <w:rFonts w:hint="eastAsia"/>
        </w:rPr>
        <w:t>。而北大簡作，</w:t>
      </w:r>
      <w:proofErr w:type="gramStart"/>
      <w:r>
        <w:rPr>
          <w:rFonts w:hint="eastAsia"/>
        </w:rPr>
        <w:t>阜</w:t>
      </w:r>
      <w:proofErr w:type="gramEnd"/>
      <w:r>
        <w:rPr>
          <w:rFonts w:hint="eastAsia"/>
        </w:rPr>
        <w:t>陽簡作</w:t>
      </w:r>
      <w:r>
        <w:rPr>
          <w:noProof/>
        </w:rPr>
        <w:drawing>
          <wp:inline distT="0" distB="0" distL="0" distR="0" wp14:anchorId="2B5A9214" wp14:editId="4CA2C26F">
            <wp:extent cx="527146" cy="429905"/>
            <wp:effectExtent l="0" t="0" r="6350" b="825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5421" cy="4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C7</w:t>
      </w:r>
      <w:r w:rsidR="007A207B">
        <w:rPr>
          <w:rFonts w:hint="eastAsia"/>
        </w:rPr>
        <w:t>，皆</w:t>
      </w:r>
      <w:proofErr w:type="gramStart"/>
      <w:r w:rsidR="007A207B">
        <w:rPr>
          <w:rFonts w:hint="eastAsia"/>
        </w:rPr>
        <w:t>從豸</w:t>
      </w:r>
      <w:proofErr w:type="gramEnd"/>
      <w:r w:rsidR="007A207B">
        <w:rPr>
          <w:rFonts w:hint="eastAsia"/>
        </w:rPr>
        <w:t>。</w:t>
      </w:r>
    </w:p>
    <w:p w:rsidR="008077DC" w:rsidRPr="00A307C4" w:rsidRDefault="008077DC" w:rsidP="00A307C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篋</w:t>
      </w:r>
      <w:proofErr w:type="gramStart"/>
      <w:r>
        <w:rPr>
          <w:rFonts w:asciiTheme="minorEastAsia" w:hAnsiTheme="minorEastAsia" w:hint="eastAsia"/>
        </w:rPr>
        <w:t>字秦文字</w:t>
      </w:r>
      <w:proofErr w:type="gramEnd"/>
      <w:r w:rsidR="00A307C4">
        <w:rPr>
          <w:rFonts w:asciiTheme="minorEastAsia" w:hAnsiTheme="minorEastAsia" w:hint="eastAsia"/>
        </w:rPr>
        <w:t>多作匧，與</w:t>
      </w:r>
      <w:r w:rsidR="00DC2D07">
        <w:rPr>
          <w:rFonts w:asciiTheme="minorEastAsia" w:hAnsiTheme="minorEastAsia" w:hint="eastAsia"/>
        </w:rPr>
        <w:t>《</w:t>
      </w:r>
      <w:r w:rsidR="00A307C4">
        <w:rPr>
          <w:rFonts w:asciiTheme="minorEastAsia" w:hAnsiTheme="minorEastAsia" w:hint="eastAsia"/>
        </w:rPr>
        <w:t>說文</w:t>
      </w:r>
      <w:r w:rsidR="00DC2D07">
        <w:rPr>
          <w:rFonts w:asciiTheme="minorEastAsia" w:hAnsiTheme="minorEastAsia" w:hint="eastAsia"/>
        </w:rPr>
        <w:t>》</w:t>
      </w:r>
      <w:r w:rsidR="00A307C4">
        <w:rPr>
          <w:rFonts w:asciiTheme="minorEastAsia" w:hAnsiTheme="minorEastAsia" w:hint="eastAsia"/>
        </w:rPr>
        <w:t>字頭篆文</w:t>
      </w:r>
      <w:r>
        <w:rPr>
          <w:rFonts w:asciiTheme="minorEastAsia" w:hAnsiTheme="minorEastAsia" w:hint="eastAsia"/>
        </w:rPr>
        <w:t>同，</w:t>
      </w:r>
      <w:r w:rsidR="00A307C4">
        <w:rPr>
          <w:rFonts w:asciiTheme="minorEastAsia" w:hAnsiTheme="minorEastAsia" w:hint="eastAsia"/>
        </w:rPr>
        <w:t>而北大簡與</w:t>
      </w:r>
      <w:proofErr w:type="gramStart"/>
      <w:r w:rsidR="00A307C4">
        <w:rPr>
          <w:rFonts w:asciiTheme="minorEastAsia" w:hAnsiTheme="minorEastAsia" w:hint="eastAsia"/>
        </w:rPr>
        <w:t>阜</w:t>
      </w:r>
      <w:proofErr w:type="gramEnd"/>
      <w:r w:rsidR="00A307C4">
        <w:rPr>
          <w:rFonts w:asciiTheme="minorEastAsia" w:hAnsiTheme="minorEastAsia" w:hint="eastAsia"/>
        </w:rPr>
        <w:t>陽簡則皆</w:t>
      </w:r>
      <w:proofErr w:type="gramStart"/>
      <w:r w:rsidR="00A307C4">
        <w:rPr>
          <w:rFonts w:asciiTheme="minorEastAsia" w:hAnsiTheme="minorEastAsia" w:hint="eastAsia"/>
        </w:rPr>
        <w:t>從</w:t>
      </w:r>
      <w:proofErr w:type="gramEnd"/>
      <w:r w:rsidR="00A307C4">
        <w:rPr>
          <w:rFonts w:asciiTheme="minorEastAsia" w:hAnsiTheme="minorEastAsia" w:hint="eastAsia"/>
        </w:rPr>
        <w:t>竹，與</w:t>
      </w:r>
      <w:r w:rsidR="00DC2D07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說文</w:t>
      </w:r>
      <w:r w:rsidR="00DC2D07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或體同。</w:t>
      </w:r>
    </w:p>
    <w:p w:rsidR="008077DC" w:rsidRDefault="00A307C4" w:rsidP="00A307C4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北大</w:t>
      </w:r>
      <w:r w:rsidR="008077DC">
        <w:rPr>
          <w:rFonts w:ascii="Times New Roman" w:eastAsia="宋体" w:hAnsi="Times New Roman" w:cs="Times New Roman" w:hint="eastAsia"/>
          <w:szCs w:val="24"/>
        </w:rPr>
        <w:t>簡</w:t>
      </w:r>
      <w:r w:rsidR="008077DC">
        <w:rPr>
          <w:rFonts w:ascii="Times New Roman" w:eastAsia="宋体" w:hAnsi="Times New Roman" w:cs="Times New Roman" w:hint="eastAsia"/>
          <w:szCs w:val="24"/>
        </w:rPr>
        <w:t>53</w:t>
      </w:r>
      <w:r w:rsidR="008077DC">
        <w:rPr>
          <w:rFonts w:ascii="Times New Roman" w:eastAsia="宋体" w:hAnsi="Times New Roman" w:cs="Times New Roman" w:hint="eastAsia"/>
          <w:szCs w:val="24"/>
        </w:rPr>
        <w:t>巷字</w:t>
      </w:r>
      <w:r w:rsidR="00DC2D07">
        <w:rPr>
          <w:rFonts w:ascii="Times New Roman" w:eastAsia="宋体" w:hAnsi="Times New Roman" w:cs="Times New Roman" w:hint="eastAsia"/>
          <w:szCs w:val="24"/>
        </w:rPr>
        <w:t>，</w:t>
      </w:r>
      <w:r w:rsidR="008077DC">
        <w:rPr>
          <w:rFonts w:ascii="Times New Roman" w:eastAsia="宋体" w:hAnsi="Times New Roman" w:cs="Times New Roman" w:hint="eastAsia"/>
          <w:szCs w:val="24"/>
        </w:rPr>
        <w:t>阜陽簡作</w:t>
      </w:r>
      <w:r w:rsidR="008077DC" w:rsidRPr="00864D6C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681E8E0C" wp14:editId="773C4017">
            <wp:extent cx="287183" cy="470847"/>
            <wp:effectExtent l="0" t="0" r="0" b="5715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89091" cy="47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7DC" w:rsidRPr="00864D6C">
        <w:rPr>
          <w:rFonts w:ascii="Times New Roman" w:eastAsia="宋体" w:hAnsi="Times New Roman" w:cs="Times New Roman" w:hint="eastAsia"/>
          <w:szCs w:val="24"/>
        </w:rPr>
        <w:t>C28</w:t>
      </w:r>
      <w:r>
        <w:rPr>
          <w:rFonts w:ascii="Times New Roman" w:eastAsia="宋体" w:hAnsi="Times New Roman" w:cs="Times New Roman" w:hint="eastAsia"/>
          <w:szCs w:val="24"/>
        </w:rPr>
        <w:t>，共字中間都有一橫，而秦漢文字多沒有這一羨劃。</w:t>
      </w:r>
    </w:p>
    <w:p w:rsidR="00B03184" w:rsidRDefault="00A307C4" w:rsidP="00080A61">
      <w:pPr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這些文字上的共同點，與文句上的一致，讓我們相信北大簡與</w:t>
      </w:r>
      <w:proofErr w:type="gramStart"/>
      <w:r>
        <w:rPr>
          <w:rFonts w:ascii="宋体" w:eastAsia="宋体" w:hAnsi="宋体" w:cs="宋体" w:hint="eastAsia"/>
        </w:rPr>
        <w:t>阜</w:t>
      </w:r>
      <w:proofErr w:type="gramEnd"/>
      <w:r>
        <w:rPr>
          <w:rFonts w:ascii="宋体" w:eastAsia="宋体" w:hAnsi="宋体" w:cs="宋体" w:hint="eastAsia"/>
        </w:rPr>
        <w:t>陽簡所</w:t>
      </w:r>
      <w:proofErr w:type="gramStart"/>
      <w:r>
        <w:rPr>
          <w:rFonts w:ascii="宋体" w:eastAsia="宋体" w:hAnsi="宋体" w:cs="宋体" w:hint="eastAsia"/>
        </w:rPr>
        <w:t>據</w:t>
      </w:r>
      <w:proofErr w:type="gramEnd"/>
      <w:r>
        <w:rPr>
          <w:rFonts w:ascii="宋体" w:eastAsia="宋体" w:hAnsi="宋体" w:cs="宋体" w:hint="eastAsia"/>
        </w:rPr>
        <w:t>的原本</w:t>
      </w:r>
      <w:r w:rsidR="009E2648">
        <w:rPr>
          <w:rFonts w:ascii="宋体" w:eastAsia="宋体" w:hAnsi="宋体" w:cs="宋体" w:hint="eastAsia"/>
        </w:rPr>
        <w:t>在</w:t>
      </w:r>
      <w:proofErr w:type="gramStart"/>
      <w:r w:rsidR="009E2648">
        <w:rPr>
          <w:rFonts w:ascii="宋体" w:eastAsia="宋体" w:hAnsi="宋体" w:cs="宋体" w:hint="eastAsia"/>
        </w:rPr>
        <w:t>內</w:t>
      </w:r>
      <w:proofErr w:type="gramEnd"/>
      <w:r w:rsidR="009E2648">
        <w:rPr>
          <w:rFonts w:ascii="宋体" w:eastAsia="宋体" w:hAnsi="宋体" w:cs="宋体" w:hint="eastAsia"/>
        </w:rPr>
        <w:t>容上</w:t>
      </w:r>
      <w:proofErr w:type="gramStart"/>
      <w:r>
        <w:rPr>
          <w:rFonts w:ascii="宋体" w:eastAsia="宋体" w:hAnsi="宋体" w:cs="宋体" w:hint="eastAsia"/>
        </w:rPr>
        <w:t>應</w:t>
      </w:r>
      <w:proofErr w:type="gramEnd"/>
      <w:r>
        <w:rPr>
          <w:rFonts w:ascii="宋体" w:eastAsia="宋体" w:hAnsi="宋体" w:cs="宋体" w:hint="eastAsia"/>
        </w:rPr>
        <w:t>當是非常接近的。</w:t>
      </w:r>
    </w:p>
    <w:p w:rsidR="00080A61" w:rsidRPr="00C51453" w:rsidRDefault="00080A61" w:rsidP="00080A61">
      <w:pPr>
        <w:rPr>
          <w:rFonts w:ascii="宋体" w:eastAsia="宋体" w:hAnsi="宋体" w:cs="宋体"/>
        </w:rPr>
      </w:pPr>
    </w:p>
    <w:p w:rsidR="00334454" w:rsidRPr="00334454" w:rsidRDefault="00334454" w:rsidP="00080A61">
      <w:pPr>
        <w:rPr>
          <w:rFonts w:ascii="宋体" w:eastAsia="宋体" w:hAnsi="宋体" w:cs="宋体"/>
          <w:b/>
        </w:rPr>
      </w:pPr>
      <w:r w:rsidRPr="00334454">
        <w:rPr>
          <w:rFonts w:ascii="宋体" w:eastAsia="宋体" w:hAnsi="宋体" w:cs="宋体" w:hint="eastAsia"/>
          <w:b/>
        </w:rPr>
        <w:t>押韻情況</w:t>
      </w:r>
    </w:p>
    <w:p w:rsidR="000B25FD" w:rsidRDefault="000B25FD" w:rsidP="000B25FD">
      <w:pPr>
        <w:ind w:firstLineChars="200" w:firstLine="42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 w:hint="eastAsia"/>
        </w:rPr>
        <w:t>從</w:t>
      </w:r>
      <w:proofErr w:type="gramEnd"/>
      <w:r>
        <w:rPr>
          <w:rFonts w:ascii="宋体" w:eastAsia="宋体" w:hAnsi="宋体" w:cs="宋体" w:hint="eastAsia"/>
        </w:rPr>
        <w:t>北大簡</w:t>
      </w:r>
      <w:proofErr w:type="gramStart"/>
      <w:r>
        <w:rPr>
          <w:rFonts w:ascii="宋体" w:eastAsia="宋体" w:hAnsi="宋体" w:cs="宋体" w:hint="eastAsia"/>
        </w:rPr>
        <w:t>來</w:t>
      </w:r>
      <w:proofErr w:type="gramEnd"/>
      <w:r>
        <w:rPr>
          <w:rFonts w:ascii="宋体" w:eastAsia="宋体" w:hAnsi="宋体" w:cs="宋体" w:hint="eastAsia"/>
        </w:rPr>
        <w:t>看，《蒼頡篇》</w:t>
      </w:r>
      <w:proofErr w:type="gramStart"/>
      <w:r>
        <w:rPr>
          <w:rFonts w:ascii="宋体" w:eastAsia="宋体" w:hAnsi="宋体" w:cs="宋体" w:hint="eastAsia"/>
        </w:rPr>
        <w:t>應</w:t>
      </w:r>
      <w:proofErr w:type="gramEnd"/>
      <w:r>
        <w:rPr>
          <w:rFonts w:ascii="宋体" w:eastAsia="宋体" w:hAnsi="宋体" w:cs="宋体" w:hint="eastAsia"/>
        </w:rPr>
        <w:t>當是通篇</w:t>
      </w:r>
      <w:proofErr w:type="gramStart"/>
      <w:r>
        <w:rPr>
          <w:rFonts w:ascii="宋体" w:eastAsia="宋体" w:hAnsi="宋体" w:cs="宋体" w:hint="eastAsia"/>
        </w:rPr>
        <w:t>隔句押</w:t>
      </w:r>
      <w:proofErr w:type="gramEnd"/>
      <w:r>
        <w:rPr>
          <w:rFonts w:ascii="宋体" w:eastAsia="宋体" w:hAnsi="宋体" w:cs="宋体" w:hint="eastAsia"/>
        </w:rPr>
        <w:t>韻的，</w:t>
      </w:r>
      <w:r w:rsidR="00C12EAF">
        <w:rPr>
          <w:rFonts w:ascii="宋体" w:eastAsia="宋体" w:hAnsi="宋体" w:cs="宋体" w:hint="eastAsia"/>
        </w:rPr>
        <w:t>即偶</w:t>
      </w:r>
      <w:proofErr w:type="gramStart"/>
      <w:r w:rsidR="00C12EAF">
        <w:rPr>
          <w:rFonts w:ascii="宋体" w:eastAsia="宋体" w:hAnsi="宋体" w:cs="宋体" w:hint="eastAsia"/>
        </w:rPr>
        <w:t>數</w:t>
      </w:r>
      <w:proofErr w:type="gramEnd"/>
      <w:r w:rsidR="00C12EAF">
        <w:rPr>
          <w:rFonts w:ascii="宋体" w:eastAsia="宋体" w:hAnsi="宋体" w:cs="宋体" w:hint="eastAsia"/>
        </w:rPr>
        <w:t>句押韻。奇</w:t>
      </w:r>
      <w:proofErr w:type="gramStart"/>
      <w:r w:rsidR="00C12EAF">
        <w:rPr>
          <w:rFonts w:ascii="宋体" w:eastAsia="宋体" w:hAnsi="宋体" w:cs="宋体" w:hint="eastAsia"/>
        </w:rPr>
        <w:t>數</w:t>
      </w:r>
      <w:proofErr w:type="gramEnd"/>
      <w:r w:rsidR="00C12EAF">
        <w:rPr>
          <w:rFonts w:ascii="宋体" w:eastAsia="宋体" w:hAnsi="宋体" w:cs="宋体" w:hint="eastAsia"/>
        </w:rPr>
        <w:t>句或奇偶句之間押韻的情況</w:t>
      </w:r>
      <w:proofErr w:type="gramStart"/>
      <w:r w:rsidR="00C12EAF">
        <w:rPr>
          <w:rFonts w:ascii="宋体" w:eastAsia="宋体" w:hAnsi="宋体" w:cs="宋体" w:hint="eastAsia"/>
        </w:rPr>
        <w:t>應屬</w:t>
      </w:r>
      <w:proofErr w:type="gramEnd"/>
      <w:r w:rsidR="00C12EAF">
        <w:rPr>
          <w:rFonts w:ascii="宋体" w:eastAsia="宋体" w:hAnsi="宋体" w:cs="宋体" w:hint="eastAsia"/>
        </w:rPr>
        <w:t>巧合，而非有意</w:t>
      </w:r>
      <w:proofErr w:type="gramStart"/>
      <w:r w:rsidR="00C12EAF">
        <w:rPr>
          <w:rFonts w:ascii="宋体" w:eastAsia="宋体" w:hAnsi="宋体" w:cs="宋体" w:hint="eastAsia"/>
        </w:rPr>
        <w:t>為</w:t>
      </w:r>
      <w:proofErr w:type="gramEnd"/>
      <w:r w:rsidR="00C12EAF">
        <w:rPr>
          <w:rFonts w:ascii="宋体" w:eastAsia="宋体" w:hAnsi="宋体" w:cs="宋体" w:hint="eastAsia"/>
        </w:rPr>
        <w:t>之。以下八支簡寫有該章字</w:t>
      </w:r>
      <w:proofErr w:type="gramStart"/>
      <w:r w:rsidR="00C12EAF">
        <w:rPr>
          <w:rFonts w:ascii="宋体" w:eastAsia="宋体" w:hAnsi="宋体" w:cs="宋体" w:hint="eastAsia"/>
        </w:rPr>
        <w:t>數</w:t>
      </w:r>
      <w:proofErr w:type="gramEnd"/>
      <w:r w:rsidR="00C12EAF">
        <w:rPr>
          <w:rFonts w:ascii="宋体" w:eastAsia="宋体" w:hAnsi="宋体" w:cs="宋体" w:hint="eastAsia"/>
        </w:rPr>
        <w:t>：</w:t>
      </w:r>
    </w:p>
    <w:p w:rsidR="00C12EAF" w:rsidRPr="00C12EAF" w:rsidRDefault="00C12EAF" w:rsidP="00C12EAF">
      <w:pPr>
        <w:ind w:firstLine="420"/>
        <w:rPr>
          <w:rFonts w:ascii="宋体" w:eastAsia="宋体" w:hAnsi="宋体" w:cs="宋体"/>
        </w:rPr>
      </w:pPr>
      <w:proofErr w:type="gramStart"/>
      <w:r w:rsidRPr="00C12EAF">
        <w:rPr>
          <w:rFonts w:ascii="宋体" w:eastAsia="宋体" w:hAnsi="宋体" w:cs="宋体" w:hint="eastAsia"/>
        </w:rPr>
        <w:t>百五十二</w:t>
      </w:r>
      <w:proofErr w:type="gramEnd"/>
      <w:r w:rsidRPr="00C12EAF">
        <w:rPr>
          <w:rFonts w:ascii="宋体" w:eastAsia="宋体" w:hAnsi="宋体" w:cs="宋体" w:hint="eastAsia"/>
        </w:rPr>
        <w:t xml:space="preserve"> 簡7</w:t>
      </w:r>
    </w:p>
    <w:p w:rsidR="00C12EAF" w:rsidRPr="00C12EAF" w:rsidRDefault="00C12EAF" w:rsidP="00C12EAF">
      <w:pPr>
        <w:ind w:firstLine="420"/>
        <w:rPr>
          <w:rFonts w:ascii="宋体" w:eastAsia="宋体" w:hAnsi="宋体" w:cs="宋体"/>
        </w:rPr>
      </w:pPr>
      <w:r w:rsidRPr="00C12EAF">
        <w:rPr>
          <w:rFonts w:ascii="宋体" w:eastAsia="宋体" w:hAnsi="宋体" w:cs="宋体" w:hint="eastAsia"/>
        </w:rPr>
        <w:t>百廿八 簡26</w:t>
      </w:r>
    </w:p>
    <w:p w:rsidR="00C12EAF" w:rsidRPr="00C12EAF" w:rsidRDefault="00C12EAF" w:rsidP="00C12EAF">
      <w:pPr>
        <w:ind w:firstLine="420"/>
        <w:rPr>
          <w:rFonts w:ascii="宋体" w:eastAsia="宋体" w:hAnsi="宋体" w:cs="宋体"/>
        </w:rPr>
      </w:pPr>
      <w:r w:rsidRPr="00C12EAF">
        <w:rPr>
          <w:rFonts w:ascii="宋体" w:eastAsia="宋体" w:hAnsi="宋体" w:cs="宋体" w:hint="eastAsia"/>
        </w:rPr>
        <w:lastRenderedPageBreak/>
        <w:t>百廿八 簡31</w:t>
      </w:r>
    </w:p>
    <w:p w:rsidR="00C12EAF" w:rsidRPr="00C12EAF" w:rsidRDefault="00C12EAF" w:rsidP="00C12EAF">
      <w:pPr>
        <w:ind w:firstLine="420"/>
        <w:rPr>
          <w:rFonts w:ascii="宋体" w:eastAsia="宋体" w:hAnsi="宋体" w:cs="宋体"/>
        </w:rPr>
      </w:pPr>
      <w:proofErr w:type="gramStart"/>
      <w:r w:rsidRPr="00C12EAF">
        <w:rPr>
          <w:rFonts w:ascii="宋体" w:eastAsia="宋体" w:hAnsi="宋体" w:cs="宋体" w:hint="eastAsia"/>
        </w:rPr>
        <w:t>百一十二</w:t>
      </w:r>
      <w:proofErr w:type="gramEnd"/>
      <w:r w:rsidRPr="00C12EAF">
        <w:rPr>
          <w:rFonts w:ascii="宋体" w:eastAsia="宋体" w:hAnsi="宋体" w:cs="宋体" w:hint="eastAsia"/>
        </w:rPr>
        <w:t xml:space="preserve"> 簡37</w:t>
      </w:r>
    </w:p>
    <w:p w:rsidR="00C12EAF" w:rsidRPr="00C12EAF" w:rsidRDefault="00C12EAF" w:rsidP="00C12EAF">
      <w:pPr>
        <w:ind w:firstLine="420"/>
        <w:rPr>
          <w:rFonts w:ascii="宋体" w:eastAsia="宋体" w:hAnsi="宋体" w:cs="宋体"/>
        </w:rPr>
      </w:pPr>
      <w:r w:rsidRPr="00C12EAF">
        <w:rPr>
          <w:rFonts w:ascii="宋体" w:eastAsia="宋体" w:hAnsi="宋体" w:cs="宋体" w:hint="eastAsia"/>
        </w:rPr>
        <w:t>百卌四 簡45</w:t>
      </w:r>
    </w:p>
    <w:p w:rsidR="00C12EAF" w:rsidRPr="00C12EAF" w:rsidRDefault="00C12EAF" w:rsidP="00C12EAF">
      <w:pPr>
        <w:ind w:firstLine="420"/>
        <w:rPr>
          <w:rFonts w:ascii="宋体" w:eastAsia="宋体" w:hAnsi="宋体" w:cs="宋体"/>
        </w:rPr>
      </w:pPr>
      <w:proofErr w:type="gramStart"/>
      <w:r w:rsidRPr="00C12EAF">
        <w:rPr>
          <w:rFonts w:ascii="宋体" w:eastAsia="宋体" w:hAnsi="宋体" w:cs="宋体" w:hint="eastAsia"/>
        </w:rPr>
        <w:t>百卅六</w:t>
      </w:r>
      <w:proofErr w:type="gramEnd"/>
      <w:r w:rsidRPr="00C12EAF">
        <w:rPr>
          <w:rFonts w:ascii="宋体" w:eastAsia="宋体" w:hAnsi="宋体" w:cs="宋体" w:hint="eastAsia"/>
        </w:rPr>
        <w:t xml:space="preserve"> 簡52</w:t>
      </w:r>
    </w:p>
    <w:p w:rsidR="00C12EAF" w:rsidRPr="00C12EAF" w:rsidRDefault="00C12EAF" w:rsidP="00C12EAF">
      <w:pPr>
        <w:ind w:firstLine="420"/>
        <w:rPr>
          <w:rFonts w:ascii="宋体" w:eastAsia="宋体" w:hAnsi="宋体" w:cs="宋体"/>
        </w:rPr>
      </w:pPr>
      <w:proofErr w:type="gramStart"/>
      <w:r w:rsidRPr="00C12EAF">
        <w:rPr>
          <w:rFonts w:ascii="宋体" w:eastAsia="宋体" w:hAnsi="宋体" w:cs="宋体" w:hint="eastAsia"/>
        </w:rPr>
        <w:t>百四</w:t>
      </w:r>
      <w:proofErr w:type="gramEnd"/>
      <w:r w:rsidRPr="00C12EAF">
        <w:rPr>
          <w:rFonts w:ascii="宋体" w:eastAsia="宋体" w:hAnsi="宋体" w:cs="宋体" w:hint="eastAsia"/>
        </w:rPr>
        <w:t xml:space="preserve"> 簡58</w:t>
      </w:r>
    </w:p>
    <w:p w:rsidR="00C12EAF" w:rsidRDefault="00C12EAF" w:rsidP="00C12EAF">
      <w:pPr>
        <w:ind w:firstLine="420"/>
        <w:rPr>
          <w:rFonts w:ascii="宋体" w:eastAsia="宋体" w:hAnsi="宋体" w:cs="宋体"/>
        </w:rPr>
      </w:pPr>
      <w:proofErr w:type="gramStart"/>
      <w:r w:rsidRPr="00C12EAF">
        <w:rPr>
          <w:rFonts w:ascii="宋体" w:eastAsia="宋体" w:hAnsi="宋体" w:cs="宋体" w:hint="eastAsia"/>
        </w:rPr>
        <w:t>百五十二</w:t>
      </w:r>
      <w:proofErr w:type="gramEnd"/>
      <w:r w:rsidRPr="00C12EAF">
        <w:rPr>
          <w:rFonts w:ascii="宋体" w:eastAsia="宋体" w:hAnsi="宋体" w:cs="宋体" w:hint="eastAsia"/>
        </w:rPr>
        <w:t xml:space="preserve"> 簡67</w:t>
      </w:r>
    </w:p>
    <w:p w:rsidR="00334454" w:rsidRPr="00C12EAF" w:rsidRDefault="00334454" w:rsidP="00C12EAF">
      <w:pPr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百廿八 簡77</w:t>
      </w:r>
    </w:p>
    <w:p w:rsidR="00C12EAF" w:rsidRPr="00C12EAF" w:rsidRDefault="00C12EAF" w:rsidP="000B25FD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《蒼頡篇》四字一句，</w:t>
      </w:r>
      <w:proofErr w:type="gramStart"/>
      <w:r>
        <w:rPr>
          <w:rFonts w:ascii="宋体" w:eastAsia="宋体" w:hAnsi="宋体" w:cs="宋体" w:hint="eastAsia"/>
        </w:rPr>
        <w:t>兩</w:t>
      </w:r>
      <w:proofErr w:type="gramEnd"/>
      <w:r>
        <w:rPr>
          <w:rFonts w:ascii="宋体" w:eastAsia="宋体" w:hAnsi="宋体" w:cs="宋体" w:hint="eastAsia"/>
        </w:rPr>
        <w:t>句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韻，即八字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韻。而上述的每章字</w:t>
      </w:r>
      <w:proofErr w:type="gramStart"/>
      <w:r>
        <w:rPr>
          <w:rFonts w:ascii="宋体" w:eastAsia="宋体" w:hAnsi="宋体" w:cs="宋体" w:hint="eastAsia"/>
        </w:rPr>
        <w:t>數</w:t>
      </w:r>
      <w:proofErr w:type="gramEnd"/>
      <w:r>
        <w:rPr>
          <w:rFonts w:ascii="宋体" w:eastAsia="宋体" w:hAnsi="宋体" w:cs="宋体" w:hint="eastAsia"/>
        </w:rPr>
        <w:t>都可以被八整除，由此可以推知《蒼頡篇》分章時</w:t>
      </w:r>
      <w:proofErr w:type="gramStart"/>
      <w:r>
        <w:rPr>
          <w:rFonts w:ascii="宋体" w:eastAsia="宋体" w:hAnsi="宋体" w:cs="宋体" w:hint="eastAsia"/>
        </w:rPr>
        <w:t>應</w:t>
      </w:r>
      <w:proofErr w:type="gramEnd"/>
      <w:r>
        <w:rPr>
          <w:rFonts w:ascii="宋体" w:eastAsia="宋体" w:hAnsi="宋体" w:cs="宋体" w:hint="eastAsia"/>
        </w:rPr>
        <w:t>當考慮到了押韻情況，所以每章都是偶</w:t>
      </w:r>
      <w:proofErr w:type="gramStart"/>
      <w:r>
        <w:rPr>
          <w:rFonts w:ascii="宋体" w:eastAsia="宋体" w:hAnsi="宋体" w:cs="宋体" w:hint="eastAsia"/>
        </w:rPr>
        <w:t>數</w:t>
      </w:r>
      <w:proofErr w:type="gramEnd"/>
      <w:r>
        <w:rPr>
          <w:rFonts w:ascii="宋体" w:eastAsia="宋体" w:hAnsi="宋体" w:cs="宋体" w:hint="eastAsia"/>
        </w:rPr>
        <w:t>句，以便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韻到底，沒有散句。</w:t>
      </w:r>
    </w:p>
    <w:p w:rsidR="00C937A7" w:rsidRDefault="00C937A7" w:rsidP="00334454">
      <w:pPr>
        <w:rPr>
          <w:rFonts w:ascii="宋体" w:eastAsia="宋体" w:hAnsi="宋体" w:cs="宋体"/>
        </w:rPr>
      </w:pPr>
    </w:p>
    <w:sectPr w:rsidR="00C93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2C" w:rsidRDefault="00A6102C" w:rsidP="00963FCB">
      <w:r>
        <w:separator/>
      </w:r>
    </w:p>
  </w:endnote>
  <w:endnote w:type="continuationSeparator" w:id="0">
    <w:p w:rsidR="00A6102C" w:rsidRDefault="00A6102C" w:rsidP="0096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2C" w:rsidRDefault="00A6102C" w:rsidP="00963FCB">
      <w:r>
        <w:separator/>
      </w:r>
    </w:p>
  </w:footnote>
  <w:footnote w:type="continuationSeparator" w:id="0">
    <w:p w:rsidR="00A6102C" w:rsidRDefault="00A6102C" w:rsidP="00963FCB">
      <w:r>
        <w:continuationSeparator/>
      </w:r>
    </w:p>
  </w:footnote>
  <w:footnote w:id="1">
    <w:p w:rsidR="00860CF5" w:rsidRDefault="00860CF5" w:rsidP="00860CF5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趙平安：《</w:t>
      </w:r>
      <w:r w:rsidRPr="00466D25">
        <w:rPr>
          <w:rFonts w:hint="eastAsia"/>
        </w:rPr>
        <w:t>释“</w:t>
      </w:r>
      <w:r>
        <w:rPr>
          <w:rFonts w:ascii="方正大标宋简体" w:eastAsia="方正大标宋简体" w:hAnsi="方正大标宋简体" w:hint="eastAsia"/>
          <w:bCs/>
          <w:noProof/>
          <w:position w:val="-4"/>
          <w:sz w:val="44"/>
          <w:szCs w:val="44"/>
        </w:rPr>
        <w:drawing>
          <wp:inline distT="0" distB="0" distL="0" distR="0" wp14:anchorId="00637092" wp14:editId="01E23F5A">
            <wp:extent cx="146050" cy="152136"/>
            <wp:effectExtent l="0" t="0" r="6350" b="63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55" cy="15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D25">
        <w:rPr>
          <w:rFonts w:hint="eastAsia"/>
        </w:rPr>
        <w:t>”及相关诸字</w:t>
      </w:r>
      <w:r>
        <w:rPr>
          <w:rFonts w:hint="eastAsia"/>
        </w:rPr>
        <w:t>》，《新出簡帛與古文字古文獻研究》，北京：商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印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館，</w:t>
      </w:r>
      <w:r>
        <w:rPr>
          <w:rFonts w:hint="eastAsia"/>
        </w:rPr>
        <w:t>2009</w:t>
      </w:r>
      <w:r>
        <w:rPr>
          <w:rFonts w:hint="eastAsia"/>
        </w:rPr>
        <w:t>年，</w:t>
      </w:r>
      <w:r>
        <w:rPr>
          <w:rFonts w:hint="eastAsia"/>
        </w:rPr>
        <w:t>116</w:t>
      </w:r>
      <w:r>
        <w:rPr>
          <w:rFonts w:hint="eastAsia"/>
        </w:rPr>
        <w:t>頁。</w:t>
      </w:r>
    </w:p>
  </w:footnote>
  <w:footnote w:id="2">
    <w:p w:rsidR="0028257B" w:rsidRDefault="0028257B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何琳儀：《</w:t>
      </w:r>
      <w:r>
        <w:rPr>
          <w:rFonts w:hint="eastAsia"/>
        </w:rPr>
        <w:t>&lt;</w:t>
      </w:r>
      <w:r>
        <w:rPr>
          <w:rFonts w:hint="eastAsia"/>
        </w:rPr>
        <w:t>長沙帛書通釋</w:t>
      </w:r>
      <w:r>
        <w:rPr>
          <w:rFonts w:hint="eastAsia"/>
        </w:rPr>
        <w:t>&gt;</w:t>
      </w:r>
      <w:r>
        <w:rPr>
          <w:rFonts w:hint="eastAsia"/>
        </w:rPr>
        <w:t>校補》，《江漢考古》，</w:t>
      </w:r>
      <w:r>
        <w:rPr>
          <w:rFonts w:hint="eastAsia"/>
        </w:rPr>
        <w:t>1989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期。</w:t>
      </w:r>
    </w:p>
    <w:p w:rsidR="00A51C40" w:rsidRPr="0028257B" w:rsidRDefault="00A51C40">
      <w:pPr>
        <w:pStyle w:val="a6"/>
      </w:pPr>
      <w:r>
        <w:rPr>
          <w:rFonts w:hint="eastAsia"/>
        </w:rPr>
        <w:t xml:space="preserve">  </w:t>
      </w:r>
      <w:r>
        <w:rPr>
          <w:rFonts w:hint="eastAsia"/>
        </w:rPr>
        <w:t>曾憲通：《長沙楚帛書文字編》，北京：中華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局，</w:t>
      </w:r>
      <w:r>
        <w:rPr>
          <w:rFonts w:hint="eastAsia"/>
        </w:rPr>
        <w:t>1993</w:t>
      </w:r>
      <w:r>
        <w:rPr>
          <w:rFonts w:hint="eastAsia"/>
        </w:rPr>
        <w:t>年，</w:t>
      </w:r>
      <w:r>
        <w:rPr>
          <w:rFonts w:hint="eastAsia"/>
        </w:rPr>
        <w:t>101</w:t>
      </w:r>
      <w:r>
        <w:rPr>
          <w:rFonts w:hint="eastAsia"/>
        </w:rPr>
        <w:t>頁。</w:t>
      </w:r>
    </w:p>
  </w:footnote>
  <w:footnote w:id="3">
    <w:p w:rsidR="00525CFE" w:rsidRDefault="00525CFE">
      <w:pPr>
        <w:pStyle w:val="a6"/>
      </w:pPr>
      <w:r>
        <w:rPr>
          <w:rStyle w:val="a7"/>
        </w:rPr>
        <w:footnoteRef/>
      </w:r>
      <w:r>
        <w:t xml:space="preserve"> </w:t>
      </w:r>
      <w:r w:rsidR="00334454">
        <w:rPr>
          <w:rFonts w:hint="eastAsia"/>
        </w:rPr>
        <w:t>武漢大學簡帛網簡帛字形辭例檢索系統。</w:t>
      </w:r>
    </w:p>
  </w:footnote>
  <w:footnote w:id="4">
    <w:p w:rsidR="00CB151D" w:rsidRDefault="00CB151D" w:rsidP="00CB151D">
      <w:pPr>
        <w:pStyle w:val="a6"/>
      </w:pPr>
      <w:r>
        <w:rPr>
          <w:rStyle w:val="a7"/>
        </w:rPr>
        <w:footnoteRef/>
      </w:r>
      <w:r>
        <w:t xml:space="preserve"> </w:t>
      </w:r>
      <w:r w:rsidR="00E87B2F">
        <w:rPr>
          <w:rFonts w:hint="eastAsia"/>
        </w:rPr>
        <w:t>胡平生：《英國國家圖書館藏斯坦因所獲未刊漢文簡牘中</w:t>
      </w:r>
      <w:r w:rsidR="00E87B2F">
        <w:rPr>
          <w:rFonts w:hint="eastAsia"/>
        </w:rPr>
        <w:t>&lt;</w:t>
      </w:r>
      <w:r w:rsidR="00E87B2F">
        <w:rPr>
          <w:rFonts w:hint="eastAsia"/>
        </w:rPr>
        <w:t>蒼頡篇</w:t>
      </w:r>
      <w:r w:rsidR="00E87B2F">
        <w:rPr>
          <w:rFonts w:hint="eastAsia"/>
        </w:rPr>
        <w:t>&gt;</w:t>
      </w:r>
      <w:r w:rsidR="00E87B2F">
        <w:rPr>
          <w:rFonts w:hint="eastAsia"/>
        </w:rPr>
        <w:t>殘片研究》，《胡平生簡牘文物論稿》，上海：中西</w:t>
      </w:r>
      <w:proofErr w:type="gramStart"/>
      <w:r w:rsidR="00E87B2F">
        <w:rPr>
          <w:rFonts w:hint="eastAsia"/>
        </w:rPr>
        <w:t>書</w:t>
      </w:r>
      <w:proofErr w:type="gramEnd"/>
      <w:r w:rsidR="00E87B2F">
        <w:rPr>
          <w:rFonts w:hint="eastAsia"/>
        </w:rPr>
        <w:t>局，</w:t>
      </w:r>
      <w:r w:rsidR="00E87B2F">
        <w:rPr>
          <w:rFonts w:hint="eastAsia"/>
        </w:rPr>
        <w:t>2012</w:t>
      </w:r>
      <w:r w:rsidR="00E87B2F">
        <w:rPr>
          <w:rFonts w:hint="eastAsia"/>
        </w:rPr>
        <w:t>年，</w:t>
      </w:r>
      <w:r w:rsidR="00E87B2F">
        <w:rPr>
          <w:rFonts w:hint="eastAsia"/>
        </w:rPr>
        <w:t>37</w:t>
      </w:r>
      <w:r w:rsidR="00E87B2F">
        <w:rPr>
          <w:rFonts w:hint="eastAsia"/>
        </w:rPr>
        <w:t>頁。</w:t>
      </w:r>
    </w:p>
  </w:footnote>
  <w:footnote w:id="5">
    <w:p w:rsidR="00CB151D" w:rsidRDefault="00CB151D">
      <w:pPr>
        <w:pStyle w:val="a6"/>
      </w:pPr>
      <w:r>
        <w:rPr>
          <w:rStyle w:val="a7"/>
        </w:rPr>
        <w:footnoteRef/>
      </w:r>
      <w:r>
        <w:t xml:space="preserve"> </w:t>
      </w:r>
      <w:r w:rsidR="00E87B2F">
        <w:rPr>
          <w:rFonts w:hint="eastAsia"/>
        </w:rPr>
        <w:t>同上</w:t>
      </w:r>
    </w:p>
  </w:footnote>
  <w:footnote w:id="6">
    <w:p w:rsidR="00BA01F9" w:rsidRDefault="00BA01F9">
      <w:pPr>
        <w:pStyle w:val="a6"/>
      </w:pPr>
      <w:r>
        <w:rPr>
          <w:rStyle w:val="a7"/>
        </w:rPr>
        <w:footnoteRef/>
      </w:r>
      <w:r>
        <w:t xml:space="preserve"> </w:t>
      </w:r>
      <w:r w:rsidR="00E87B2F">
        <w:rPr>
          <w:rFonts w:hint="eastAsia"/>
        </w:rPr>
        <w:t>梁靜：《</w:t>
      </w:r>
      <w:r w:rsidR="00E87B2F">
        <w:rPr>
          <w:rFonts w:hint="eastAsia"/>
        </w:rPr>
        <w:t>&lt;</w:t>
      </w:r>
      <w:r w:rsidR="00E87B2F">
        <w:rPr>
          <w:rFonts w:hint="eastAsia"/>
        </w:rPr>
        <w:t>蒼頡篇</w:t>
      </w:r>
      <w:r w:rsidR="00E87B2F">
        <w:rPr>
          <w:rFonts w:hint="eastAsia"/>
        </w:rPr>
        <w:t>&gt;</w:t>
      </w:r>
      <w:r w:rsidR="00E87B2F">
        <w:rPr>
          <w:rFonts w:hint="eastAsia"/>
        </w:rPr>
        <w:t>研究》，武漢大學博士</w:t>
      </w:r>
      <w:proofErr w:type="gramStart"/>
      <w:r w:rsidR="00E87B2F">
        <w:rPr>
          <w:rFonts w:hint="eastAsia"/>
        </w:rPr>
        <w:t>後</w:t>
      </w:r>
      <w:proofErr w:type="gramEnd"/>
      <w:r w:rsidR="00E87B2F">
        <w:rPr>
          <w:rFonts w:hint="eastAsia"/>
        </w:rPr>
        <w:t>研究工作</w:t>
      </w:r>
      <w:proofErr w:type="gramStart"/>
      <w:r w:rsidR="00E87B2F">
        <w:rPr>
          <w:rFonts w:hint="eastAsia"/>
        </w:rPr>
        <w:t>報</w:t>
      </w:r>
      <w:proofErr w:type="gramEnd"/>
      <w:r w:rsidR="00E87B2F">
        <w:rPr>
          <w:rFonts w:hint="eastAsia"/>
        </w:rPr>
        <w:t>告，</w:t>
      </w:r>
      <w:r w:rsidR="00E87B2F">
        <w:rPr>
          <w:rFonts w:hint="eastAsia"/>
        </w:rPr>
        <w:t>2012</w:t>
      </w:r>
      <w:r w:rsidR="00E87B2F">
        <w:rPr>
          <w:rFonts w:hint="eastAsia"/>
        </w:rPr>
        <w:t>年，</w:t>
      </w:r>
      <w:r w:rsidR="00E87B2F">
        <w:rPr>
          <w:rFonts w:hint="eastAsia"/>
        </w:rPr>
        <w:t>25</w:t>
      </w:r>
      <w:r w:rsidR="00E87B2F">
        <w:rPr>
          <w:rFonts w:hint="eastAsia"/>
        </w:rPr>
        <w:t>頁。</w:t>
      </w:r>
    </w:p>
  </w:footnote>
  <w:footnote w:id="7">
    <w:p w:rsidR="00CB151D" w:rsidRDefault="00CB151D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白軍鵬：《敦煌漢簡整理與研究》，吉林大學博士學位論文，</w:t>
      </w:r>
      <w:r>
        <w:rPr>
          <w:rFonts w:hint="eastAsia"/>
        </w:rPr>
        <w:t>2014</w:t>
      </w:r>
      <w:r>
        <w:rPr>
          <w:rFonts w:hint="eastAsia"/>
        </w:rPr>
        <w:t>年，</w:t>
      </w:r>
      <w:r>
        <w:rPr>
          <w:rFonts w:hint="eastAsia"/>
        </w:rPr>
        <w:t>754</w:t>
      </w:r>
      <w:r>
        <w:rPr>
          <w:rFonts w:hint="eastAsia"/>
        </w:rPr>
        <w:t>頁。</w:t>
      </w:r>
    </w:p>
  </w:footnote>
  <w:footnote w:id="8">
    <w:p w:rsidR="00FD0D03" w:rsidRDefault="00FD0D03">
      <w:pPr>
        <w:pStyle w:val="a6"/>
      </w:pPr>
      <w:r>
        <w:rPr>
          <w:rStyle w:val="a7"/>
        </w:rPr>
        <w:footnoteRef/>
      </w:r>
      <w:r>
        <w:t xml:space="preserve"> </w:t>
      </w:r>
      <w:r w:rsidR="00E87B2F">
        <w:rPr>
          <w:rFonts w:hint="eastAsia"/>
        </w:rPr>
        <w:t>張存良：《水泉子漢簡七言本</w:t>
      </w:r>
      <w:r w:rsidR="00E87B2F">
        <w:rPr>
          <w:rFonts w:hint="eastAsia"/>
        </w:rPr>
        <w:t>&lt;</w:t>
      </w:r>
      <w:r w:rsidR="00E87B2F">
        <w:rPr>
          <w:rFonts w:hint="eastAsia"/>
        </w:rPr>
        <w:t>蒼頡篇</w:t>
      </w:r>
      <w:r w:rsidR="00E87B2F">
        <w:rPr>
          <w:rFonts w:hint="eastAsia"/>
        </w:rPr>
        <w:t>&gt;</w:t>
      </w:r>
      <w:r w:rsidR="00E87B2F">
        <w:rPr>
          <w:rFonts w:hint="eastAsia"/>
        </w:rPr>
        <w:t>蠡測》，《出土文獻研究》（第九輯），北京：中華</w:t>
      </w:r>
      <w:proofErr w:type="gramStart"/>
      <w:r w:rsidR="00E87B2F">
        <w:rPr>
          <w:rFonts w:hint="eastAsia"/>
        </w:rPr>
        <w:t>書</w:t>
      </w:r>
      <w:proofErr w:type="gramEnd"/>
      <w:r w:rsidR="00E87B2F">
        <w:rPr>
          <w:rFonts w:hint="eastAsia"/>
        </w:rPr>
        <w:t>局，</w:t>
      </w:r>
      <w:r w:rsidR="00E87B2F">
        <w:rPr>
          <w:rFonts w:hint="eastAsia"/>
        </w:rPr>
        <w:t>2010</w:t>
      </w:r>
      <w:r w:rsidR="00E87B2F">
        <w:rPr>
          <w:rFonts w:hint="eastAsia"/>
        </w:rPr>
        <w:t>年，</w:t>
      </w:r>
      <w:r w:rsidR="006464FF">
        <w:rPr>
          <w:rFonts w:hint="eastAsia"/>
        </w:rPr>
        <w:t>67</w:t>
      </w:r>
      <w:r w:rsidR="006464FF">
        <w:rPr>
          <w:rFonts w:hint="eastAsia"/>
        </w:rPr>
        <w:t>頁。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BB"/>
    <w:rsid w:val="000026AD"/>
    <w:rsid w:val="000059EB"/>
    <w:rsid w:val="000118B7"/>
    <w:rsid w:val="00021D77"/>
    <w:rsid w:val="000618F0"/>
    <w:rsid w:val="000703C8"/>
    <w:rsid w:val="00075C46"/>
    <w:rsid w:val="000766D5"/>
    <w:rsid w:val="00080A61"/>
    <w:rsid w:val="000A32AB"/>
    <w:rsid w:val="000B25FD"/>
    <w:rsid w:val="000B7676"/>
    <w:rsid w:val="000C6CD0"/>
    <w:rsid w:val="000E0542"/>
    <w:rsid w:val="001217DA"/>
    <w:rsid w:val="00122911"/>
    <w:rsid w:val="001306A1"/>
    <w:rsid w:val="0014119D"/>
    <w:rsid w:val="00166071"/>
    <w:rsid w:val="00170243"/>
    <w:rsid w:val="001725D8"/>
    <w:rsid w:val="00194C3E"/>
    <w:rsid w:val="001B1A24"/>
    <w:rsid w:val="001D1706"/>
    <w:rsid w:val="002413C8"/>
    <w:rsid w:val="00275537"/>
    <w:rsid w:val="0028257B"/>
    <w:rsid w:val="00284B9D"/>
    <w:rsid w:val="002973FA"/>
    <w:rsid w:val="002A6155"/>
    <w:rsid w:val="002B390B"/>
    <w:rsid w:val="002B58C9"/>
    <w:rsid w:val="002B7889"/>
    <w:rsid w:val="002C11EF"/>
    <w:rsid w:val="002F5772"/>
    <w:rsid w:val="0031517B"/>
    <w:rsid w:val="00334454"/>
    <w:rsid w:val="00390495"/>
    <w:rsid w:val="003A1510"/>
    <w:rsid w:val="003A55F0"/>
    <w:rsid w:val="003B188C"/>
    <w:rsid w:val="003B3AF8"/>
    <w:rsid w:val="003F6F03"/>
    <w:rsid w:val="00413012"/>
    <w:rsid w:val="00416CCE"/>
    <w:rsid w:val="00466D25"/>
    <w:rsid w:val="0047029E"/>
    <w:rsid w:val="00480908"/>
    <w:rsid w:val="004E45F6"/>
    <w:rsid w:val="004F0854"/>
    <w:rsid w:val="005032B2"/>
    <w:rsid w:val="00525CFE"/>
    <w:rsid w:val="00540073"/>
    <w:rsid w:val="0055172E"/>
    <w:rsid w:val="005609D6"/>
    <w:rsid w:val="005C3C86"/>
    <w:rsid w:val="005F4D00"/>
    <w:rsid w:val="00602AC5"/>
    <w:rsid w:val="00611068"/>
    <w:rsid w:val="00621365"/>
    <w:rsid w:val="006464FF"/>
    <w:rsid w:val="006532A7"/>
    <w:rsid w:val="00674C6F"/>
    <w:rsid w:val="006C14D8"/>
    <w:rsid w:val="006C3D5C"/>
    <w:rsid w:val="007453EC"/>
    <w:rsid w:val="007A0AB3"/>
    <w:rsid w:val="007A207B"/>
    <w:rsid w:val="007B2C65"/>
    <w:rsid w:val="007C30A0"/>
    <w:rsid w:val="007F45A4"/>
    <w:rsid w:val="00805B6A"/>
    <w:rsid w:val="008077DC"/>
    <w:rsid w:val="00833F48"/>
    <w:rsid w:val="008446F5"/>
    <w:rsid w:val="00860CF5"/>
    <w:rsid w:val="0086120F"/>
    <w:rsid w:val="008833D6"/>
    <w:rsid w:val="008A4A5B"/>
    <w:rsid w:val="008A4F2D"/>
    <w:rsid w:val="008C63D0"/>
    <w:rsid w:val="008F4FD9"/>
    <w:rsid w:val="009004FA"/>
    <w:rsid w:val="009571C6"/>
    <w:rsid w:val="00963FCB"/>
    <w:rsid w:val="0097569C"/>
    <w:rsid w:val="00994F92"/>
    <w:rsid w:val="009D1C42"/>
    <w:rsid w:val="009E2648"/>
    <w:rsid w:val="009F16BE"/>
    <w:rsid w:val="00A13977"/>
    <w:rsid w:val="00A26F52"/>
    <w:rsid w:val="00A307C4"/>
    <w:rsid w:val="00A51C40"/>
    <w:rsid w:val="00A6102C"/>
    <w:rsid w:val="00A671AB"/>
    <w:rsid w:val="00A91581"/>
    <w:rsid w:val="00A93A1C"/>
    <w:rsid w:val="00AA7AB8"/>
    <w:rsid w:val="00AD015D"/>
    <w:rsid w:val="00AD2C97"/>
    <w:rsid w:val="00AE6C5B"/>
    <w:rsid w:val="00B03184"/>
    <w:rsid w:val="00B160BD"/>
    <w:rsid w:val="00B279ED"/>
    <w:rsid w:val="00B34514"/>
    <w:rsid w:val="00B5009F"/>
    <w:rsid w:val="00B86193"/>
    <w:rsid w:val="00BA01F9"/>
    <w:rsid w:val="00BA2E46"/>
    <w:rsid w:val="00BC3F06"/>
    <w:rsid w:val="00BF7549"/>
    <w:rsid w:val="00C12EAF"/>
    <w:rsid w:val="00C17CF8"/>
    <w:rsid w:val="00C51453"/>
    <w:rsid w:val="00C651BB"/>
    <w:rsid w:val="00C84DCB"/>
    <w:rsid w:val="00C937A7"/>
    <w:rsid w:val="00CB151D"/>
    <w:rsid w:val="00CB43F2"/>
    <w:rsid w:val="00CD11C3"/>
    <w:rsid w:val="00CD5E79"/>
    <w:rsid w:val="00CF226E"/>
    <w:rsid w:val="00D74D3D"/>
    <w:rsid w:val="00D97D88"/>
    <w:rsid w:val="00DC21EB"/>
    <w:rsid w:val="00DC2D07"/>
    <w:rsid w:val="00DC4BD2"/>
    <w:rsid w:val="00DE1B7A"/>
    <w:rsid w:val="00E0410E"/>
    <w:rsid w:val="00E04352"/>
    <w:rsid w:val="00E12796"/>
    <w:rsid w:val="00E86170"/>
    <w:rsid w:val="00E87B2F"/>
    <w:rsid w:val="00EA774E"/>
    <w:rsid w:val="00ED45BD"/>
    <w:rsid w:val="00ED4A9A"/>
    <w:rsid w:val="00EE14F1"/>
    <w:rsid w:val="00F710A7"/>
    <w:rsid w:val="00F9299B"/>
    <w:rsid w:val="00FA3D23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F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F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11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119D"/>
    <w:rPr>
      <w:sz w:val="18"/>
      <w:szCs w:val="18"/>
    </w:rPr>
  </w:style>
  <w:style w:type="character" w:customStyle="1" w:styleId="media-object">
    <w:name w:val="media-object"/>
    <w:basedOn w:val="a0"/>
    <w:rsid w:val="00466D25"/>
  </w:style>
  <w:style w:type="paragraph" w:styleId="a6">
    <w:name w:val="footnote text"/>
    <w:basedOn w:val="a"/>
    <w:link w:val="Char2"/>
    <w:uiPriority w:val="99"/>
    <w:semiHidden/>
    <w:unhideWhenUsed/>
    <w:rsid w:val="00466D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rsid w:val="00466D25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466D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F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F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11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119D"/>
    <w:rPr>
      <w:sz w:val="18"/>
      <w:szCs w:val="18"/>
    </w:rPr>
  </w:style>
  <w:style w:type="character" w:customStyle="1" w:styleId="media-object">
    <w:name w:val="media-object"/>
    <w:basedOn w:val="a0"/>
    <w:rsid w:val="00466D25"/>
  </w:style>
  <w:style w:type="paragraph" w:styleId="a6">
    <w:name w:val="footnote text"/>
    <w:basedOn w:val="a"/>
    <w:link w:val="Char2"/>
    <w:uiPriority w:val="99"/>
    <w:semiHidden/>
    <w:unhideWhenUsed/>
    <w:rsid w:val="00466D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rsid w:val="00466D25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466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3.pn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00AA-7066-4852-8A9F-306D52D9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</dc:creator>
  <cp:keywords/>
  <dc:description/>
  <cp:lastModifiedBy>zf</cp:lastModifiedBy>
  <cp:revision>34</cp:revision>
  <dcterms:created xsi:type="dcterms:W3CDTF">2015-10-15T16:20:00Z</dcterms:created>
  <dcterms:modified xsi:type="dcterms:W3CDTF">2015-11-12T17:33:00Z</dcterms:modified>
</cp:coreProperties>
</file>